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AB7FEF" w14:textId="77777777" w:rsidR="00A97EB9" w:rsidRPr="005F7D41" w:rsidRDefault="00A97EB9" w:rsidP="00A97EB9">
      <w:pPr>
        <w:tabs>
          <w:tab w:val="left" w:pos="8430"/>
        </w:tabs>
        <w:rPr>
          <w:sz w:val="40"/>
          <w:szCs w:val="40"/>
        </w:rPr>
      </w:pPr>
      <w:bookmarkStart w:id="0" w:name="_Hlk32829181"/>
      <w:r>
        <w:rPr>
          <w:noProof/>
          <w:sz w:val="40"/>
          <w:szCs w:val="40"/>
        </w:rPr>
        <mc:AlternateContent>
          <mc:Choice Requires="wps">
            <w:drawing>
              <wp:anchor distT="0" distB="0" distL="114300" distR="114300" simplePos="0" relativeHeight="251659264" behindDoc="0" locked="0" layoutInCell="1" allowOverlap="1" wp14:anchorId="1F57946C" wp14:editId="00F3CA91">
                <wp:simplePos x="0" y="0"/>
                <wp:positionH relativeFrom="page">
                  <wp:posOffset>1847849</wp:posOffset>
                </wp:positionH>
                <wp:positionV relativeFrom="paragraph">
                  <wp:posOffset>4445</wp:posOffset>
                </wp:positionV>
                <wp:extent cx="4276725" cy="1234440"/>
                <wp:effectExtent l="0" t="0" r="9525" b="3810"/>
                <wp:wrapNone/>
                <wp:docPr id="4" name="Dreptunghi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6725" cy="1234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53282A" w14:textId="77777777" w:rsidR="00A97EB9" w:rsidRPr="00A97EB9" w:rsidRDefault="00A97EB9" w:rsidP="00A97EB9">
                            <w:pPr>
                              <w:tabs>
                                <w:tab w:val="left" w:pos="5820"/>
                              </w:tabs>
                              <w:jc w:val="center"/>
                              <w:rPr>
                                <w:rFonts w:ascii="Times New Roman" w:hAnsi="Times New Roman" w:cs="Times New Roman"/>
                                <w:b/>
                                <w:sz w:val="32"/>
                                <w:szCs w:val="32"/>
                              </w:rPr>
                            </w:pPr>
                            <w:r w:rsidRPr="00A97EB9">
                              <w:rPr>
                                <w:rFonts w:ascii="Times New Roman" w:hAnsi="Times New Roman" w:cs="Times New Roman"/>
                                <w:b/>
                                <w:sz w:val="32"/>
                                <w:szCs w:val="32"/>
                              </w:rPr>
                              <w:t>R O M A N I A</w:t>
                            </w:r>
                          </w:p>
                          <w:p w14:paraId="4238CEAA" w14:textId="77777777" w:rsidR="00A97EB9" w:rsidRPr="00A97EB9" w:rsidRDefault="00A97EB9" w:rsidP="00A97EB9">
                            <w:pPr>
                              <w:tabs>
                                <w:tab w:val="left" w:pos="5820"/>
                              </w:tabs>
                              <w:jc w:val="center"/>
                              <w:rPr>
                                <w:rFonts w:ascii="Times New Roman" w:hAnsi="Times New Roman" w:cs="Times New Roman"/>
                                <w:b/>
                                <w:sz w:val="32"/>
                                <w:szCs w:val="32"/>
                              </w:rPr>
                            </w:pPr>
                            <w:r w:rsidRPr="00A97EB9">
                              <w:rPr>
                                <w:rFonts w:ascii="Times New Roman" w:hAnsi="Times New Roman" w:cs="Times New Roman"/>
                                <w:b/>
                                <w:sz w:val="32"/>
                                <w:szCs w:val="32"/>
                              </w:rPr>
                              <w:t>JUDETUL VASLUI - COMUNA SOLESTI</w:t>
                            </w:r>
                          </w:p>
                          <w:p w14:paraId="185D2FD2" w14:textId="77777777" w:rsidR="00A97EB9" w:rsidRPr="00A97EB9" w:rsidRDefault="00A97EB9" w:rsidP="00A97EB9">
                            <w:pPr>
                              <w:tabs>
                                <w:tab w:val="left" w:pos="9720"/>
                              </w:tabs>
                              <w:jc w:val="center"/>
                              <w:rPr>
                                <w:rFonts w:ascii="Times New Roman" w:hAnsi="Times New Roman" w:cs="Times New Roman"/>
                                <w:b/>
                                <w:sz w:val="32"/>
                                <w:szCs w:val="32"/>
                              </w:rPr>
                            </w:pPr>
                            <w:r w:rsidRPr="00A97EB9">
                              <w:rPr>
                                <w:rFonts w:ascii="Times New Roman" w:hAnsi="Times New Roman" w:cs="Times New Roman"/>
                                <w:b/>
                                <w:sz w:val="32"/>
                                <w:szCs w:val="32"/>
                              </w:rPr>
                              <w:t>CONSILIUL LOCAL</w:t>
                            </w:r>
                          </w:p>
                          <w:p w14:paraId="4A003985" w14:textId="77777777" w:rsidR="00A97EB9" w:rsidRDefault="00A97EB9" w:rsidP="00A97EB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57946C" id="Dreptunghi 4" o:spid="_x0000_s1026" style="position:absolute;margin-left:145.5pt;margin-top:.35pt;width:336.75pt;height:97.2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" stroked="f">
                <v:textbox>
                  <w:txbxContent>
                    <w:p w14:paraId="6553282A" w14:textId="77777777" w:rsidR="00A97EB9" w:rsidRPr="00A97EB9" w:rsidRDefault="00A97EB9" w:rsidP="00A97EB9">
                      <w:pPr>
                        <w:tabs>
                          <w:tab w:val="left" w:pos="5820"/>
                        </w:tabs>
                        <w:jc w:val="center"/>
                        <w:rPr>
                          <w:rFonts w:ascii="Times New Roman" w:hAnsi="Times New Roman" w:cs="Times New Roman"/>
                          <w:b/>
                          <w:sz w:val="32"/>
                          <w:szCs w:val="32"/>
                        </w:rPr>
                      </w:pPr>
                      <w:r w:rsidRPr="00A97EB9">
                        <w:rPr>
                          <w:rFonts w:ascii="Times New Roman" w:hAnsi="Times New Roman" w:cs="Times New Roman"/>
                          <w:b/>
                          <w:sz w:val="32"/>
                          <w:szCs w:val="32"/>
                        </w:rPr>
                        <w:t>R O M A N I A</w:t>
                      </w:r>
                    </w:p>
                    <w:p w14:paraId="4238CEAA" w14:textId="77777777" w:rsidR="00A97EB9" w:rsidRPr="00A97EB9" w:rsidRDefault="00A97EB9" w:rsidP="00A97EB9">
                      <w:pPr>
                        <w:tabs>
                          <w:tab w:val="left" w:pos="5820"/>
                        </w:tabs>
                        <w:jc w:val="center"/>
                        <w:rPr>
                          <w:rFonts w:ascii="Times New Roman" w:hAnsi="Times New Roman" w:cs="Times New Roman"/>
                          <w:b/>
                          <w:sz w:val="32"/>
                          <w:szCs w:val="32"/>
                        </w:rPr>
                      </w:pPr>
                      <w:r w:rsidRPr="00A97EB9">
                        <w:rPr>
                          <w:rFonts w:ascii="Times New Roman" w:hAnsi="Times New Roman" w:cs="Times New Roman"/>
                          <w:b/>
                          <w:sz w:val="32"/>
                          <w:szCs w:val="32"/>
                        </w:rPr>
                        <w:t>JUDETUL VASLUI - COMUNA SOLESTI</w:t>
                      </w:r>
                    </w:p>
                    <w:p w14:paraId="185D2FD2" w14:textId="77777777" w:rsidR="00A97EB9" w:rsidRPr="00A97EB9" w:rsidRDefault="00A97EB9" w:rsidP="00A97EB9">
                      <w:pPr>
                        <w:tabs>
                          <w:tab w:val="left" w:pos="9720"/>
                        </w:tabs>
                        <w:jc w:val="center"/>
                        <w:rPr>
                          <w:rFonts w:ascii="Times New Roman" w:hAnsi="Times New Roman" w:cs="Times New Roman"/>
                          <w:b/>
                          <w:sz w:val="32"/>
                          <w:szCs w:val="32"/>
                        </w:rPr>
                      </w:pPr>
                      <w:r w:rsidRPr="00A97EB9">
                        <w:rPr>
                          <w:rFonts w:ascii="Times New Roman" w:hAnsi="Times New Roman" w:cs="Times New Roman"/>
                          <w:b/>
                          <w:sz w:val="32"/>
                          <w:szCs w:val="32"/>
                        </w:rPr>
                        <w:t>CONSILIUL LOCAL</w:t>
                      </w:r>
                    </w:p>
                    <w:p w14:paraId="4A003985" w14:textId="77777777" w:rsidR="00A97EB9" w:rsidRDefault="00A97EB9" w:rsidP="00A97EB9">
                      <w:pPr>
                        <w:jc w:val="center"/>
                      </w:pPr>
                    </w:p>
                  </w:txbxContent>
                </v:textbox>
                <w10:wrap anchorx="page"/>
              </v:rect>
            </w:pict>
          </mc:Fallback>
        </mc:AlternateContent>
      </w:r>
      <w:hyperlink r:id="rId7" w:history="1">
        <w:r>
          <w:rPr>
            <w:rFonts w:ascii="Arial" w:hAnsi="Arial" w:cs="Arial"/>
            <w:color w:val="0000FF"/>
          </w:rPr>
          <w:fldChar w:fldCharType="begin"/>
        </w:r>
        <w:r>
          <w:rPr>
            <w:rFonts w:ascii="Arial" w:hAnsi="Arial" w:cs="Arial"/>
            <w:color w:val="0000FF"/>
          </w:rPr>
          <w:instrText xml:space="preserve"> INCLUDEPICTURE "http://tbn2.google.com/images?q=tbn:VF3eWf9giUf9IM:http://dragalina.ro/comunicate/data/upimages/stema_romania.gif" \* MERGEFORMATINET </w:instrText>
        </w:r>
        <w:r>
          <w:rPr>
            <w:rFonts w:ascii="Arial" w:hAnsi="Arial" w:cs="Arial"/>
            <w:color w:val="0000FF"/>
          </w:rPr>
          <w:fldChar w:fldCharType="separate"/>
        </w:r>
        <w:r>
          <w:rPr>
            <w:rFonts w:ascii="Arial" w:hAnsi="Arial" w:cs="Arial"/>
            <w:color w:val="0000FF"/>
          </w:rPr>
          <w:fldChar w:fldCharType="begin"/>
        </w:r>
        <w:r>
          <w:rPr>
            <w:rFonts w:ascii="Arial" w:hAnsi="Arial" w:cs="Arial"/>
            <w:color w:val="0000FF"/>
          </w:rPr>
          <w:instrText xml:space="preserve"> INCLUDEPICTURE  "http://tbn2.google.com/images?q=tbn:VF3eWf9giUf9IM:http://dragalina.ro/comunicate/data/upimages/stema_romania.gif" \* MERGEFORMATINET </w:instrText>
        </w:r>
        <w:r>
          <w:rPr>
            <w:rFonts w:ascii="Arial" w:hAnsi="Arial" w:cs="Arial"/>
            <w:color w:val="0000FF"/>
          </w:rPr>
          <w:fldChar w:fldCharType="separate"/>
        </w:r>
        <w:r>
          <w:rPr>
            <w:rFonts w:ascii="Arial" w:hAnsi="Arial" w:cs="Arial"/>
            <w:color w:val="0000FF"/>
          </w:rPr>
          <w:fldChar w:fldCharType="begin"/>
        </w:r>
        <w:r>
          <w:rPr>
            <w:rFonts w:ascii="Arial" w:hAnsi="Arial" w:cs="Arial"/>
            <w:color w:val="0000FF"/>
          </w:rPr>
          <w:instrText xml:space="preserve"> INCLUDEPICTURE  "http://tbn2.google.com/images?q=tbn:VF3eWf9giUf9IM:http://dragalina.ro/comunicate/data/upimages/stema_romania.gif" \* MERGEFORMATINET </w:instrText>
        </w:r>
        <w:r>
          <w:rPr>
            <w:rFonts w:ascii="Arial" w:hAnsi="Arial" w:cs="Arial"/>
            <w:color w:val="0000FF"/>
          </w:rPr>
          <w:fldChar w:fldCharType="separate"/>
        </w:r>
        <w:r>
          <w:rPr>
            <w:rFonts w:ascii="Arial" w:hAnsi="Arial" w:cs="Arial"/>
            <w:color w:val="0000FF"/>
          </w:rPr>
          <w:fldChar w:fldCharType="begin"/>
        </w:r>
        <w:r>
          <w:rPr>
            <w:rFonts w:ascii="Arial" w:hAnsi="Arial" w:cs="Arial"/>
            <w:color w:val="0000FF"/>
          </w:rPr>
          <w:instrText xml:space="preserve"> INCLUDEPICTURE  "http://tbn2.google.com/images?q=tbn:VF3eWf9giUf9IM:http://dragalina.ro/comunicate/data/upimages/stema_romania.gif" \* MERGEFORMATINET </w:instrText>
        </w:r>
        <w:r>
          <w:rPr>
            <w:rFonts w:ascii="Arial" w:hAnsi="Arial" w:cs="Arial"/>
            <w:color w:val="0000FF"/>
          </w:rPr>
          <w:fldChar w:fldCharType="separate"/>
        </w:r>
        <w:r w:rsidR="00AD5C13">
          <w:rPr>
            <w:rFonts w:ascii="Arial" w:hAnsi="Arial" w:cs="Arial"/>
            <w:color w:val="0000FF"/>
          </w:rPr>
          <w:fldChar w:fldCharType="begin"/>
        </w:r>
        <w:r w:rsidR="00AD5C13">
          <w:rPr>
            <w:rFonts w:ascii="Arial" w:hAnsi="Arial" w:cs="Arial"/>
            <w:color w:val="0000FF"/>
          </w:rPr>
          <w:instrText xml:space="preserve"> </w:instrText>
        </w:r>
        <w:r w:rsidR="00AD5C13">
          <w:rPr>
            <w:rFonts w:ascii="Arial" w:hAnsi="Arial" w:cs="Arial"/>
            <w:color w:val="0000FF"/>
          </w:rPr>
          <w:instrText>INCLUDEPICTURE  "http://tbn2.google.com/images?q=tbn:VF3eWf9giUf9IM:http://dragalina.ro/comunicate/data/upimages/stema_romania.gif" \* MERGEFORMATINET</w:instrText>
        </w:r>
        <w:r w:rsidR="00AD5C13">
          <w:rPr>
            <w:rFonts w:ascii="Arial" w:hAnsi="Arial" w:cs="Arial"/>
            <w:color w:val="0000FF"/>
          </w:rPr>
          <w:instrText xml:space="preserve"> </w:instrText>
        </w:r>
        <w:r w:rsidR="00AD5C13">
          <w:rPr>
            <w:rFonts w:ascii="Arial" w:hAnsi="Arial" w:cs="Arial"/>
            <w:color w:val="0000FF"/>
          </w:rPr>
          <w:fldChar w:fldCharType="separate"/>
        </w:r>
        <w:r w:rsidR="00A4484C">
          <w:rPr>
            <w:rFonts w:ascii="Arial" w:hAnsi="Arial" w:cs="Arial"/>
            <w:color w:val="0000FF"/>
          </w:rPr>
          <w:pict w14:anchorId="091AD4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54.75pt" o:button="t">
              <v:imagedata r:id="rId8" r:href="rId9"/>
            </v:shape>
          </w:pict>
        </w:r>
        <w:r w:rsidR="00AD5C13">
          <w:rPr>
            <w:rFonts w:ascii="Arial" w:hAnsi="Arial" w:cs="Arial"/>
            <w:color w:val="0000FF"/>
          </w:rPr>
          <w:fldChar w:fldCharType="end"/>
        </w:r>
        <w:r>
          <w:rPr>
            <w:rFonts w:ascii="Arial" w:hAnsi="Arial" w:cs="Arial"/>
            <w:color w:val="0000FF"/>
          </w:rPr>
          <w:fldChar w:fldCharType="end"/>
        </w:r>
        <w:r>
          <w:rPr>
            <w:rFonts w:ascii="Arial" w:hAnsi="Arial" w:cs="Arial"/>
            <w:color w:val="0000FF"/>
          </w:rPr>
          <w:fldChar w:fldCharType="end"/>
        </w:r>
        <w:r>
          <w:rPr>
            <w:rFonts w:ascii="Arial" w:hAnsi="Arial" w:cs="Arial"/>
            <w:color w:val="0000FF"/>
          </w:rPr>
          <w:fldChar w:fldCharType="end"/>
        </w:r>
        <w:r>
          <w:rPr>
            <w:rFonts w:ascii="Arial" w:hAnsi="Arial" w:cs="Arial"/>
            <w:color w:val="0000FF"/>
          </w:rPr>
          <w:fldChar w:fldCharType="end"/>
        </w:r>
      </w:hyperlink>
      <w:r>
        <w:rPr>
          <w:rFonts w:ascii="Arial" w:hAnsi="Arial" w:cs="Arial"/>
          <w:color w:val="000000"/>
        </w:rPr>
        <w:tab/>
      </w:r>
      <w:r w:rsidRPr="00C242B2">
        <w:rPr>
          <w:rFonts w:ascii="Antiqua" w:hAnsi="Antiqua"/>
          <w:b/>
          <w:noProof/>
          <w:sz w:val="36"/>
          <w:szCs w:val="36"/>
        </w:rPr>
        <w:drawing>
          <wp:inline distT="0" distB="0" distL="0" distR="0" wp14:anchorId="6E4D84E2" wp14:editId="2EEFB515">
            <wp:extent cx="861060" cy="1036320"/>
            <wp:effectExtent l="0" t="0" r="0" b="0"/>
            <wp:docPr id="2" name="I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61060" cy="1036320"/>
                    </a:xfrm>
                    <a:prstGeom prst="rect">
                      <a:avLst/>
                    </a:prstGeom>
                    <a:noFill/>
                    <a:ln>
                      <a:noFill/>
                    </a:ln>
                  </pic:spPr>
                </pic:pic>
              </a:graphicData>
            </a:graphic>
          </wp:inline>
        </w:drawing>
      </w:r>
    </w:p>
    <w:bookmarkEnd w:id="0"/>
    <w:p w14:paraId="395EE7C2" w14:textId="70E57FDD" w:rsidR="0032258D" w:rsidRDefault="0032258D" w:rsidP="0032258D">
      <w:pPr>
        <w:pStyle w:val="Corptext"/>
        <w:ind w:left="3600" w:firstLine="720"/>
        <w:rPr>
          <w:b/>
          <w:bCs/>
        </w:rPr>
      </w:pPr>
    </w:p>
    <w:p w14:paraId="2EF94E8D" w14:textId="4B6ABF07" w:rsidR="0032258D" w:rsidRDefault="0032258D" w:rsidP="00A97EB9">
      <w:pPr>
        <w:pStyle w:val="Corptext"/>
        <w:rPr>
          <w:rFonts w:ascii="Times New Roman" w:hAnsi="Times New Roman" w:cs="Times New Roman"/>
          <w:b/>
          <w:bCs/>
        </w:rPr>
      </w:pPr>
      <w:r>
        <w:rPr>
          <w:b/>
          <w:bCs/>
        </w:rPr>
        <w:t xml:space="preserve">     </w:t>
      </w:r>
      <w:r w:rsidRPr="00626686">
        <w:rPr>
          <w:rFonts w:ascii="Times New Roman" w:hAnsi="Times New Roman" w:cs="Times New Roman"/>
          <w:b/>
          <w:bCs/>
        </w:rPr>
        <w:t xml:space="preserve">Anexa nr. </w:t>
      </w:r>
      <w:proofErr w:type="gramStart"/>
      <w:r w:rsidR="00A97EB9">
        <w:rPr>
          <w:rFonts w:ascii="Times New Roman" w:hAnsi="Times New Roman" w:cs="Times New Roman"/>
          <w:b/>
          <w:bCs/>
        </w:rPr>
        <w:t>2</w:t>
      </w:r>
      <w:r w:rsidR="0018538F">
        <w:rPr>
          <w:rFonts w:ascii="Times New Roman" w:hAnsi="Times New Roman" w:cs="Times New Roman"/>
          <w:b/>
          <w:bCs/>
        </w:rPr>
        <w:t xml:space="preserve"> </w:t>
      </w:r>
      <w:r w:rsidRPr="00626686">
        <w:rPr>
          <w:rFonts w:ascii="Times New Roman" w:hAnsi="Times New Roman" w:cs="Times New Roman"/>
          <w:b/>
          <w:bCs/>
        </w:rPr>
        <w:t xml:space="preserve"> la</w:t>
      </w:r>
      <w:proofErr w:type="gramEnd"/>
      <w:r w:rsidRPr="00626686">
        <w:rPr>
          <w:rFonts w:ascii="Times New Roman" w:hAnsi="Times New Roman" w:cs="Times New Roman"/>
          <w:b/>
          <w:bCs/>
        </w:rPr>
        <w:t xml:space="preserve"> </w:t>
      </w:r>
      <w:r w:rsidR="0035709A" w:rsidRPr="00626686">
        <w:rPr>
          <w:rFonts w:ascii="Times New Roman" w:hAnsi="Times New Roman" w:cs="Times New Roman"/>
          <w:b/>
          <w:bCs/>
        </w:rPr>
        <w:t xml:space="preserve"> </w:t>
      </w:r>
      <w:r w:rsidR="0035709A">
        <w:rPr>
          <w:rFonts w:ascii="Times New Roman" w:hAnsi="Times New Roman" w:cs="Times New Roman"/>
          <w:b/>
          <w:bCs/>
        </w:rPr>
        <w:t>HCL</w:t>
      </w:r>
      <w:r w:rsidR="0035709A" w:rsidRPr="00626686">
        <w:rPr>
          <w:rFonts w:ascii="Times New Roman" w:hAnsi="Times New Roman" w:cs="Times New Roman"/>
          <w:b/>
          <w:bCs/>
        </w:rPr>
        <w:t xml:space="preserve"> nr.</w:t>
      </w:r>
      <w:r w:rsidR="00A4484C">
        <w:rPr>
          <w:rFonts w:ascii="Times New Roman" w:hAnsi="Times New Roman" w:cs="Times New Roman"/>
          <w:b/>
          <w:bCs/>
        </w:rPr>
        <w:t>48</w:t>
      </w:r>
      <w:r w:rsidR="0018538F">
        <w:rPr>
          <w:rFonts w:ascii="Times New Roman" w:hAnsi="Times New Roman" w:cs="Times New Roman"/>
          <w:b/>
          <w:bCs/>
        </w:rPr>
        <w:t xml:space="preserve">    </w:t>
      </w:r>
      <w:r w:rsidR="0035709A">
        <w:rPr>
          <w:rFonts w:ascii="Times New Roman" w:hAnsi="Times New Roman" w:cs="Times New Roman"/>
          <w:b/>
          <w:bCs/>
        </w:rPr>
        <w:t xml:space="preserve">DIN </w:t>
      </w:r>
      <w:r w:rsidR="0018538F">
        <w:rPr>
          <w:rFonts w:ascii="Times New Roman" w:hAnsi="Times New Roman" w:cs="Times New Roman"/>
          <w:b/>
          <w:bCs/>
        </w:rPr>
        <w:t xml:space="preserve"> </w:t>
      </w:r>
      <w:r w:rsidR="00A4484C">
        <w:rPr>
          <w:rFonts w:ascii="Times New Roman" w:hAnsi="Times New Roman" w:cs="Times New Roman"/>
          <w:b/>
          <w:bCs/>
        </w:rPr>
        <w:t>29.11.</w:t>
      </w:r>
      <w:r w:rsidR="0035709A">
        <w:rPr>
          <w:rFonts w:ascii="Times New Roman" w:hAnsi="Times New Roman" w:cs="Times New Roman"/>
          <w:b/>
          <w:bCs/>
        </w:rPr>
        <w:t>202</w:t>
      </w:r>
      <w:r w:rsidR="0018538F">
        <w:rPr>
          <w:rFonts w:ascii="Times New Roman" w:hAnsi="Times New Roman" w:cs="Times New Roman"/>
          <w:b/>
          <w:bCs/>
        </w:rPr>
        <w:t>3</w:t>
      </w:r>
    </w:p>
    <w:p w14:paraId="2A4E7DFD" w14:textId="77777777" w:rsidR="007C5CCD" w:rsidRDefault="007C5CCD" w:rsidP="00A97EB9">
      <w:pPr>
        <w:pStyle w:val="Corptext"/>
        <w:rPr>
          <w:rFonts w:ascii="Times New Roman" w:hAnsi="Times New Roman" w:cs="Times New Roman"/>
          <w:b/>
          <w:bCs/>
        </w:rPr>
      </w:pPr>
    </w:p>
    <w:p w14:paraId="6DD548B4" w14:textId="77777777" w:rsidR="007C5CCD" w:rsidRDefault="007C5CCD" w:rsidP="00A97EB9">
      <w:pPr>
        <w:pStyle w:val="Corptext"/>
        <w:rPr>
          <w:rFonts w:ascii="Times New Roman" w:hAnsi="Times New Roman" w:cs="Times New Roman"/>
          <w:b/>
          <w:bCs/>
        </w:rPr>
      </w:pPr>
    </w:p>
    <w:p w14:paraId="4DE707E3" w14:textId="77777777" w:rsidR="007C5CCD" w:rsidRDefault="007C5CCD" w:rsidP="00A97EB9">
      <w:pPr>
        <w:pStyle w:val="Corptext"/>
        <w:rPr>
          <w:rFonts w:ascii="Times New Roman" w:hAnsi="Times New Roman" w:cs="Times New Roman"/>
          <w:b/>
          <w:bCs/>
        </w:rPr>
      </w:pPr>
    </w:p>
    <w:p w14:paraId="61891F31" w14:textId="77777777" w:rsidR="007C5CCD" w:rsidRDefault="007C5CCD" w:rsidP="00A97EB9">
      <w:pPr>
        <w:pStyle w:val="Corptext"/>
        <w:rPr>
          <w:rFonts w:ascii="Times New Roman" w:hAnsi="Times New Roman" w:cs="Times New Roman"/>
          <w:b/>
          <w:bCs/>
        </w:rPr>
      </w:pPr>
    </w:p>
    <w:p w14:paraId="62BDA434" w14:textId="77777777" w:rsidR="007C5CCD" w:rsidRDefault="007C5CCD" w:rsidP="00A97EB9">
      <w:pPr>
        <w:pStyle w:val="Corptext"/>
        <w:rPr>
          <w:rFonts w:ascii="Times New Roman" w:hAnsi="Times New Roman" w:cs="Times New Roman"/>
          <w:b/>
          <w:bCs/>
        </w:rPr>
      </w:pPr>
    </w:p>
    <w:p w14:paraId="6B91DAB5" w14:textId="77777777" w:rsidR="007C5CCD" w:rsidRDefault="007C5CCD" w:rsidP="00A97EB9">
      <w:pPr>
        <w:pStyle w:val="Corptext"/>
        <w:rPr>
          <w:rFonts w:ascii="Times New Roman" w:hAnsi="Times New Roman" w:cs="Times New Roman"/>
          <w:b/>
          <w:bCs/>
        </w:rPr>
      </w:pPr>
    </w:p>
    <w:p w14:paraId="37229256" w14:textId="77777777" w:rsidR="007C5CCD" w:rsidRDefault="007C5CCD" w:rsidP="00A97EB9">
      <w:pPr>
        <w:pStyle w:val="Corptext"/>
        <w:rPr>
          <w:rFonts w:ascii="Times New Roman" w:hAnsi="Times New Roman" w:cs="Times New Roman"/>
          <w:b/>
          <w:bCs/>
        </w:rPr>
      </w:pPr>
    </w:p>
    <w:p w14:paraId="003E86A5" w14:textId="77777777" w:rsidR="007C5CCD" w:rsidRDefault="007C5CCD" w:rsidP="00A97EB9">
      <w:pPr>
        <w:pStyle w:val="Corptext"/>
        <w:rPr>
          <w:rFonts w:ascii="Times New Roman" w:hAnsi="Times New Roman" w:cs="Times New Roman"/>
          <w:b/>
          <w:bCs/>
        </w:rPr>
      </w:pPr>
    </w:p>
    <w:p w14:paraId="5AE87E08" w14:textId="77777777" w:rsidR="007C5CCD" w:rsidRDefault="007C5CCD" w:rsidP="007C5CCD">
      <w:pPr>
        <w:pStyle w:val="Corptext"/>
        <w:jc w:val="center"/>
        <w:rPr>
          <w:rFonts w:ascii="Times New Roman" w:hAnsi="Times New Roman" w:cs="Times New Roman"/>
          <w:b/>
          <w:bCs/>
        </w:rPr>
      </w:pPr>
    </w:p>
    <w:p w14:paraId="113D05C8" w14:textId="77777777" w:rsidR="007C5CCD" w:rsidRDefault="007C5CCD" w:rsidP="007C5CCD">
      <w:pPr>
        <w:pStyle w:val="Corptext"/>
        <w:jc w:val="center"/>
        <w:rPr>
          <w:rFonts w:ascii="Times New Roman" w:hAnsi="Times New Roman" w:cs="Times New Roman"/>
          <w:b/>
          <w:bCs/>
        </w:rPr>
      </w:pPr>
    </w:p>
    <w:p w14:paraId="1E27A4DF" w14:textId="77777777" w:rsidR="007C5CCD" w:rsidRDefault="007C5CCD" w:rsidP="007C5CCD">
      <w:pPr>
        <w:pStyle w:val="Corptext"/>
        <w:jc w:val="center"/>
        <w:rPr>
          <w:rFonts w:ascii="Times New Roman" w:hAnsi="Times New Roman" w:cs="Times New Roman"/>
          <w:b/>
          <w:bCs/>
        </w:rPr>
      </w:pPr>
    </w:p>
    <w:p w14:paraId="25340149" w14:textId="77777777" w:rsidR="007C5CCD" w:rsidRPr="006C0114" w:rsidRDefault="007C5CCD" w:rsidP="006C0114">
      <w:pPr>
        <w:pStyle w:val="Corptext"/>
        <w:ind w:firstLine="0"/>
        <w:jc w:val="center"/>
        <w:rPr>
          <w:rFonts w:ascii="Times New Roman" w:hAnsi="Times New Roman" w:cs="Times New Roman"/>
          <w:b/>
          <w:bCs/>
          <w:sz w:val="52"/>
          <w:szCs w:val="52"/>
        </w:rPr>
      </w:pPr>
    </w:p>
    <w:p w14:paraId="3A7FC8EB" w14:textId="48FA9AE6" w:rsidR="004635EF" w:rsidRPr="006C0114" w:rsidRDefault="004635EF" w:rsidP="006C0114">
      <w:pPr>
        <w:pStyle w:val="Corptext"/>
        <w:ind w:firstLine="0"/>
        <w:jc w:val="center"/>
        <w:rPr>
          <w:rFonts w:ascii="Times New Roman" w:hAnsi="Times New Roman" w:cs="Times New Roman"/>
          <w:b/>
          <w:bCs/>
          <w:sz w:val="52"/>
          <w:szCs w:val="52"/>
        </w:rPr>
      </w:pPr>
      <w:r w:rsidRPr="006C0114">
        <w:rPr>
          <w:rFonts w:ascii="Times New Roman" w:hAnsi="Times New Roman" w:cs="Times New Roman"/>
          <w:b/>
          <w:bCs/>
          <w:sz w:val="52"/>
          <w:szCs w:val="52"/>
        </w:rPr>
        <w:t>CAIET DE SARCINI</w:t>
      </w:r>
    </w:p>
    <w:p w14:paraId="33239416" w14:textId="77777777" w:rsidR="007C5CCD" w:rsidRPr="006C0114" w:rsidRDefault="007C5CCD" w:rsidP="006C0114">
      <w:pPr>
        <w:pStyle w:val="Corptext"/>
        <w:ind w:firstLine="0"/>
        <w:jc w:val="center"/>
        <w:rPr>
          <w:rFonts w:ascii="Times New Roman" w:hAnsi="Times New Roman" w:cs="Times New Roman"/>
          <w:b/>
          <w:bCs/>
          <w:sz w:val="52"/>
          <w:szCs w:val="52"/>
        </w:rPr>
      </w:pPr>
    </w:p>
    <w:p w14:paraId="09C15397" w14:textId="508611A6" w:rsidR="007C5CCD" w:rsidRDefault="004635EF" w:rsidP="006C0114">
      <w:pPr>
        <w:pStyle w:val="Corptext"/>
        <w:tabs>
          <w:tab w:val="left" w:pos="9050"/>
        </w:tabs>
        <w:spacing w:line="226" w:lineRule="auto"/>
        <w:ind w:firstLine="0"/>
        <w:jc w:val="center"/>
        <w:rPr>
          <w:rFonts w:ascii="Times New Roman" w:hAnsi="Times New Roman" w:cs="Times New Roman"/>
          <w:b/>
          <w:bCs/>
        </w:rPr>
      </w:pPr>
      <w:bookmarkStart w:id="1" w:name="_Hlk151464141"/>
      <w:r w:rsidRPr="004635EF">
        <w:rPr>
          <w:rFonts w:ascii="Times New Roman" w:hAnsi="Times New Roman" w:cs="Times New Roman"/>
          <w:b/>
          <w:bCs/>
        </w:rPr>
        <w:t>privind închirierea prin licitație publică a unui spațiu cu destinația</w:t>
      </w:r>
    </w:p>
    <w:p w14:paraId="534BA235" w14:textId="61B0ABBD" w:rsidR="004635EF" w:rsidRPr="004635EF" w:rsidRDefault="007C5CCD" w:rsidP="006C0114">
      <w:pPr>
        <w:pStyle w:val="Corptext"/>
        <w:tabs>
          <w:tab w:val="left" w:pos="9050"/>
        </w:tabs>
        <w:spacing w:line="226" w:lineRule="auto"/>
        <w:ind w:firstLine="0"/>
        <w:jc w:val="center"/>
        <w:rPr>
          <w:rFonts w:ascii="Times New Roman" w:hAnsi="Times New Roman" w:cs="Times New Roman"/>
          <w:b/>
          <w:bCs/>
        </w:rPr>
      </w:pPr>
      <w:r>
        <w:rPr>
          <w:rFonts w:ascii="Times New Roman" w:hAnsi="Times New Roman" w:cs="Times New Roman"/>
          <w:b/>
          <w:bCs/>
        </w:rPr>
        <w:t>de</w:t>
      </w:r>
      <w:r w:rsidR="004635EF" w:rsidRPr="004635EF">
        <w:rPr>
          <w:rFonts w:ascii="Times New Roman" w:hAnsi="Times New Roman" w:cs="Times New Roman"/>
          <w:b/>
          <w:bCs/>
        </w:rPr>
        <w:t xml:space="preserve"> farmacie, situat în imobilul</w:t>
      </w:r>
    </w:p>
    <w:p w14:paraId="76C74F62" w14:textId="425FEDE3" w:rsidR="00E26D38" w:rsidRDefault="00E26D38" w:rsidP="006C0114">
      <w:pPr>
        <w:pStyle w:val="Corptext"/>
        <w:spacing w:line="226" w:lineRule="auto"/>
        <w:ind w:firstLine="0"/>
        <w:jc w:val="center"/>
        <w:rPr>
          <w:rFonts w:ascii="Times New Roman" w:hAnsi="Times New Roman" w:cs="Times New Roman"/>
          <w:b/>
          <w:bCs/>
        </w:rPr>
      </w:pPr>
      <w:bookmarkStart w:id="2" w:name="_Hlk151462920"/>
      <w:r w:rsidRPr="00E26D38">
        <w:rPr>
          <w:rFonts w:ascii="Times New Roman" w:hAnsi="Times New Roman" w:cs="Times New Roman"/>
          <w:b/>
          <w:bCs/>
        </w:rPr>
        <w:t>“LOCUINTA DE SERVICIU – DISPENSAR UMAN SOLESTI”,</w:t>
      </w:r>
    </w:p>
    <w:p w14:paraId="179AA5FF" w14:textId="37D4B330" w:rsidR="004635EF" w:rsidRDefault="004635EF" w:rsidP="006C0114">
      <w:pPr>
        <w:pStyle w:val="Corptext"/>
        <w:spacing w:line="226" w:lineRule="auto"/>
        <w:ind w:firstLine="0"/>
        <w:jc w:val="center"/>
        <w:rPr>
          <w:rFonts w:ascii="Times New Roman" w:hAnsi="Times New Roman" w:cs="Times New Roman"/>
          <w:b/>
          <w:bCs/>
        </w:rPr>
      </w:pPr>
      <w:r w:rsidRPr="004635EF">
        <w:rPr>
          <w:rFonts w:ascii="Times New Roman" w:hAnsi="Times New Roman" w:cs="Times New Roman"/>
          <w:b/>
          <w:bCs/>
        </w:rPr>
        <w:t>în comuna Solesti, județul Vaslui</w:t>
      </w:r>
      <w:r w:rsidR="00E26D38">
        <w:rPr>
          <w:rFonts w:ascii="Times New Roman" w:hAnsi="Times New Roman" w:cs="Times New Roman"/>
          <w:b/>
          <w:bCs/>
        </w:rPr>
        <w:t xml:space="preserve"> </w:t>
      </w:r>
      <w:r w:rsidRPr="004635EF">
        <w:rPr>
          <w:rFonts w:ascii="Times New Roman" w:hAnsi="Times New Roman" w:cs="Times New Roman"/>
          <w:b/>
          <w:bCs/>
        </w:rPr>
        <w:t>din domeniul public al comunei Solesti</w:t>
      </w:r>
    </w:p>
    <w:bookmarkEnd w:id="1"/>
    <w:bookmarkEnd w:id="2"/>
    <w:p w14:paraId="52466C36" w14:textId="77777777" w:rsidR="00E26D38" w:rsidRPr="004635EF" w:rsidRDefault="00E26D38" w:rsidP="006C0114">
      <w:pPr>
        <w:pStyle w:val="Corptext"/>
        <w:spacing w:line="226" w:lineRule="auto"/>
        <w:ind w:firstLine="0"/>
        <w:jc w:val="center"/>
        <w:rPr>
          <w:rFonts w:ascii="Times New Roman" w:hAnsi="Times New Roman" w:cs="Times New Roman"/>
          <w:b/>
          <w:bCs/>
        </w:rPr>
      </w:pPr>
    </w:p>
    <w:p w14:paraId="442D0D13" w14:textId="77777777" w:rsidR="006C4771" w:rsidRPr="004C6D5B" w:rsidRDefault="006C4771" w:rsidP="006C0114">
      <w:pPr>
        <w:autoSpaceDE w:val="0"/>
        <w:autoSpaceDN w:val="0"/>
        <w:adjustRightInd w:val="0"/>
        <w:jc w:val="center"/>
        <w:rPr>
          <w:rFonts w:ascii="Times New Roman" w:hAnsi="Times New Roman"/>
          <w:b/>
          <w:bCs/>
          <w:sz w:val="24"/>
          <w:szCs w:val="24"/>
        </w:rPr>
      </w:pPr>
      <w:bookmarkStart w:id="3" w:name="bookmark34"/>
      <w:bookmarkEnd w:id="3"/>
    </w:p>
    <w:p w14:paraId="0F5B65E6" w14:textId="77777777" w:rsidR="006C4771" w:rsidRPr="004C6D5B" w:rsidRDefault="006C4771" w:rsidP="006C0114">
      <w:pPr>
        <w:autoSpaceDE w:val="0"/>
        <w:autoSpaceDN w:val="0"/>
        <w:adjustRightInd w:val="0"/>
        <w:jc w:val="center"/>
        <w:rPr>
          <w:rFonts w:ascii="Times New Roman" w:hAnsi="Times New Roman"/>
          <w:b/>
          <w:bCs/>
          <w:sz w:val="24"/>
          <w:szCs w:val="24"/>
        </w:rPr>
      </w:pPr>
    </w:p>
    <w:p w14:paraId="4060F3C8" w14:textId="77777777" w:rsidR="006C4771" w:rsidRPr="004C6D5B" w:rsidRDefault="006C4771" w:rsidP="007C5CCD">
      <w:pPr>
        <w:autoSpaceDE w:val="0"/>
        <w:autoSpaceDN w:val="0"/>
        <w:adjustRightInd w:val="0"/>
        <w:jc w:val="center"/>
        <w:rPr>
          <w:rFonts w:ascii="Times New Roman" w:hAnsi="Times New Roman"/>
          <w:b/>
          <w:bCs/>
          <w:sz w:val="24"/>
          <w:szCs w:val="24"/>
        </w:rPr>
      </w:pPr>
    </w:p>
    <w:p w14:paraId="1E533D41" w14:textId="77777777" w:rsidR="006C4771" w:rsidRPr="004C6D5B" w:rsidRDefault="006C4771" w:rsidP="006C4771">
      <w:pPr>
        <w:autoSpaceDE w:val="0"/>
        <w:autoSpaceDN w:val="0"/>
        <w:adjustRightInd w:val="0"/>
        <w:jc w:val="both"/>
        <w:rPr>
          <w:rFonts w:ascii="Times New Roman" w:hAnsi="Times New Roman"/>
          <w:b/>
          <w:bCs/>
          <w:sz w:val="24"/>
          <w:szCs w:val="24"/>
        </w:rPr>
      </w:pPr>
    </w:p>
    <w:p w14:paraId="7A61A6AC" w14:textId="77777777" w:rsidR="006C4771" w:rsidRPr="004C6D5B" w:rsidRDefault="006C4771" w:rsidP="006C4771">
      <w:pPr>
        <w:autoSpaceDE w:val="0"/>
        <w:autoSpaceDN w:val="0"/>
        <w:adjustRightInd w:val="0"/>
        <w:jc w:val="both"/>
        <w:rPr>
          <w:rFonts w:ascii="Times New Roman" w:hAnsi="Times New Roman"/>
          <w:b/>
          <w:bCs/>
          <w:sz w:val="24"/>
          <w:szCs w:val="24"/>
        </w:rPr>
      </w:pPr>
    </w:p>
    <w:p w14:paraId="0F44204E" w14:textId="77777777" w:rsidR="006C4771" w:rsidRPr="004C6D5B" w:rsidRDefault="006C4771" w:rsidP="006C4771">
      <w:pPr>
        <w:autoSpaceDE w:val="0"/>
        <w:autoSpaceDN w:val="0"/>
        <w:adjustRightInd w:val="0"/>
        <w:jc w:val="both"/>
        <w:rPr>
          <w:rFonts w:ascii="Times New Roman" w:hAnsi="Times New Roman"/>
          <w:b/>
          <w:bCs/>
          <w:sz w:val="24"/>
          <w:szCs w:val="24"/>
        </w:rPr>
      </w:pPr>
    </w:p>
    <w:p w14:paraId="439801B7" w14:textId="77777777" w:rsidR="006C4771" w:rsidRPr="004C6D5B" w:rsidRDefault="006C4771" w:rsidP="006C4771">
      <w:pPr>
        <w:autoSpaceDE w:val="0"/>
        <w:autoSpaceDN w:val="0"/>
        <w:adjustRightInd w:val="0"/>
        <w:jc w:val="both"/>
        <w:rPr>
          <w:rFonts w:ascii="Times New Roman" w:hAnsi="Times New Roman"/>
          <w:b/>
          <w:bCs/>
          <w:sz w:val="24"/>
          <w:szCs w:val="24"/>
        </w:rPr>
      </w:pPr>
    </w:p>
    <w:p w14:paraId="398697DB" w14:textId="77777777" w:rsidR="006C4771" w:rsidRDefault="006C4771" w:rsidP="006C4771">
      <w:pPr>
        <w:autoSpaceDE w:val="0"/>
        <w:autoSpaceDN w:val="0"/>
        <w:adjustRightInd w:val="0"/>
        <w:jc w:val="both"/>
        <w:rPr>
          <w:rFonts w:ascii="Times New Roman" w:hAnsi="Times New Roman"/>
          <w:b/>
          <w:bCs/>
          <w:sz w:val="24"/>
          <w:szCs w:val="24"/>
        </w:rPr>
      </w:pPr>
    </w:p>
    <w:p w14:paraId="3BE2D3C5" w14:textId="77777777" w:rsidR="005057BD" w:rsidRPr="004C6D5B" w:rsidRDefault="005057BD" w:rsidP="006C4771">
      <w:pPr>
        <w:autoSpaceDE w:val="0"/>
        <w:autoSpaceDN w:val="0"/>
        <w:adjustRightInd w:val="0"/>
        <w:jc w:val="both"/>
        <w:rPr>
          <w:rFonts w:ascii="Times New Roman" w:hAnsi="Times New Roman"/>
          <w:b/>
          <w:bCs/>
          <w:sz w:val="24"/>
          <w:szCs w:val="24"/>
        </w:rPr>
      </w:pPr>
    </w:p>
    <w:p w14:paraId="0D92431B" w14:textId="77777777" w:rsidR="006C4771" w:rsidRPr="004C6D5B" w:rsidRDefault="006C4771" w:rsidP="006C4771">
      <w:pPr>
        <w:autoSpaceDE w:val="0"/>
        <w:autoSpaceDN w:val="0"/>
        <w:adjustRightInd w:val="0"/>
        <w:spacing w:before="600" w:after="360"/>
        <w:jc w:val="center"/>
        <w:rPr>
          <w:rFonts w:ascii="Times New Roman" w:hAnsi="Times New Roman"/>
          <w:b/>
          <w:bCs/>
          <w:szCs w:val="28"/>
        </w:rPr>
      </w:pPr>
      <w:bookmarkStart w:id="4" w:name="_Hlk99976120"/>
      <w:bookmarkStart w:id="5" w:name="_Hlk99954328"/>
      <w:r w:rsidRPr="004C6D5B">
        <w:rPr>
          <w:rFonts w:ascii="Times New Roman" w:hAnsi="Times New Roman"/>
          <w:b/>
          <w:bCs/>
          <w:szCs w:val="28"/>
        </w:rPr>
        <w:lastRenderedPageBreak/>
        <w:t>Cuprins</w:t>
      </w:r>
    </w:p>
    <w:p w14:paraId="3F252D83" w14:textId="77777777" w:rsidR="006C4771" w:rsidRPr="004C6D5B" w:rsidRDefault="006C4771" w:rsidP="006C4771">
      <w:pPr>
        <w:autoSpaceDE w:val="0"/>
        <w:autoSpaceDN w:val="0"/>
        <w:adjustRightInd w:val="0"/>
        <w:spacing w:before="240" w:after="120"/>
        <w:jc w:val="both"/>
        <w:rPr>
          <w:rFonts w:ascii="Times New Roman" w:hAnsi="Times New Roman"/>
          <w:sz w:val="24"/>
          <w:szCs w:val="24"/>
        </w:rPr>
      </w:pPr>
      <w:r w:rsidRPr="004C6D5B">
        <w:rPr>
          <w:rFonts w:ascii="Times New Roman" w:hAnsi="Times New Roman"/>
          <w:b/>
          <w:bCs/>
          <w:sz w:val="24"/>
          <w:szCs w:val="24"/>
        </w:rPr>
        <w:t xml:space="preserve">Capitolul I </w:t>
      </w:r>
      <w:r w:rsidRPr="004C6D5B">
        <w:rPr>
          <w:rFonts w:ascii="Times New Roman" w:hAnsi="Times New Roman"/>
          <w:sz w:val="24"/>
          <w:szCs w:val="24"/>
        </w:rPr>
        <w:t>Informații generale privind obiectul închirierii ...............................................  1</w:t>
      </w:r>
    </w:p>
    <w:p w14:paraId="104FD81B" w14:textId="77777777" w:rsidR="006C4771" w:rsidRPr="004C6D5B" w:rsidRDefault="006C4771" w:rsidP="006C4771">
      <w:pPr>
        <w:pStyle w:val="Listparagraf"/>
        <w:numPr>
          <w:ilvl w:val="1"/>
          <w:numId w:val="14"/>
        </w:numPr>
        <w:autoSpaceDE w:val="0"/>
        <w:autoSpaceDN w:val="0"/>
        <w:adjustRightInd w:val="0"/>
        <w:ind w:left="709" w:hanging="425"/>
        <w:jc w:val="both"/>
        <w:rPr>
          <w:rFonts w:ascii="Times New Roman" w:hAnsi="Times New Roman"/>
          <w:sz w:val="24"/>
          <w:szCs w:val="24"/>
        </w:rPr>
      </w:pPr>
      <w:r w:rsidRPr="004C6D5B">
        <w:rPr>
          <w:rFonts w:ascii="Times New Roman" w:hAnsi="Times New Roman"/>
          <w:sz w:val="24"/>
          <w:szCs w:val="24"/>
        </w:rPr>
        <w:t>Descrierea și identificarea bunului ce urmează a fi închiriat ..................................  1</w:t>
      </w:r>
    </w:p>
    <w:p w14:paraId="62222B4B" w14:textId="77777777" w:rsidR="006C4771" w:rsidRPr="004C6D5B" w:rsidRDefault="006C4771" w:rsidP="006C4771">
      <w:pPr>
        <w:pStyle w:val="Listparagraf"/>
        <w:numPr>
          <w:ilvl w:val="1"/>
          <w:numId w:val="14"/>
        </w:numPr>
        <w:autoSpaceDE w:val="0"/>
        <w:autoSpaceDN w:val="0"/>
        <w:adjustRightInd w:val="0"/>
        <w:ind w:left="426" w:hanging="142"/>
        <w:jc w:val="both"/>
        <w:rPr>
          <w:rFonts w:ascii="Times New Roman" w:eastAsiaTheme="minorHAnsi" w:hAnsi="Times New Roman"/>
          <w:sz w:val="24"/>
          <w:szCs w:val="24"/>
        </w:rPr>
      </w:pPr>
      <w:r w:rsidRPr="004C6D5B">
        <w:rPr>
          <w:rFonts w:ascii="Times New Roman" w:eastAsiaTheme="minorHAnsi" w:hAnsi="Times New Roman"/>
          <w:sz w:val="24"/>
          <w:szCs w:val="24"/>
        </w:rPr>
        <w:t>Destinația bunului ce face obiectul închirierii .........................................................  1</w:t>
      </w:r>
    </w:p>
    <w:p w14:paraId="53E3D1E2" w14:textId="77777777" w:rsidR="006C4771" w:rsidRPr="004C6D5B" w:rsidRDefault="006C4771" w:rsidP="006C4771">
      <w:pPr>
        <w:pStyle w:val="Frspaiere"/>
        <w:numPr>
          <w:ilvl w:val="1"/>
          <w:numId w:val="14"/>
        </w:numPr>
        <w:tabs>
          <w:tab w:val="left" w:pos="709"/>
        </w:tabs>
        <w:ind w:left="709" w:hanging="425"/>
        <w:rPr>
          <w:rFonts w:ascii="Times New Roman" w:eastAsiaTheme="minorHAnsi" w:hAnsi="Times New Roman"/>
          <w:sz w:val="24"/>
          <w:szCs w:val="24"/>
        </w:rPr>
      </w:pPr>
      <w:r w:rsidRPr="004C6D5B">
        <w:rPr>
          <w:rFonts w:ascii="Times New Roman" w:eastAsiaTheme="minorHAnsi" w:hAnsi="Times New Roman"/>
          <w:sz w:val="24"/>
          <w:szCs w:val="24"/>
        </w:rPr>
        <w:t>Condițiile de exploatare a închirierii și obiectivele de ordin economic, financiar, social și de mediu urmărite de către concedent privind exploatarea eficientă a bunurilor ce fac obiectul închirierii .........................................................................  1</w:t>
      </w:r>
    </w:p>
    <w:p w14:paraId="65F7ABAF" w14:textId="77777777" w:rsidR="006C4771" w:rsidRPr="004C6D5B" w:rsidRDefault="006C4771" w:rsidP="006C4771">
      <w:pPr>
        <w:autoSpaceDE w:val="0"/>
        <w:autoSpaceDN w:val="0"/>
        <w:adjustRightInd w:val="0"/>
        <w:spacing w:before="240" w:after="120"/>
        <w:jc w:val="both"/>
        <w:rPr>
          <w:rFonts w:ascii="Times New Roman" w:hAnsi="Times New Roman"/>
          <w:sz w:val="24"/>
          <w:szCs w:val="24"/>
        </w:rPr>
      </w:pPr>
      <w:r w:rsidRPr="004C6D5B">
        <w:rPr>
          <w:rFonts w:ascii="Times New Roman" w:hAnsi="Times New Roman"/>
          <w:b/>
          <w:bCs/>
          <w:sz w:val="24"/>
          <w:szCs w:val="24"/>
        </w:rPr>
        <w:t xml:space="preserve">Capitolul II </w:t>
      </w:r>
      <w:r w:rsidRPr="004C6D5B">
        <w:rPr>
          <w:rFonts w:ascii="Times New Roman" w:hAnsi="Times New Roman"/>
          <w:sz w:val="24"/>
          <w:szCs w:val="24"/>
        </w:rPr>
        <w:t>Condiții generale ale închirierii .....................................................................   1</w:t>
      </w:r>
    </w:p>
    <w:p w14:paraId="69823795" w14:textId="77777777" w:rsidR="006C4771" w:rsidRPr="004C6D5B" w:rsidRDefault="006C4771" w:rsidP="006C4771">
      <w:pPr>
        <w:pStyle w:val="Frspaiere"/>
        <w:numPr>
          <w:ilvl w:val="1"/>
          <w:numId w:val="15"/>
        </w:numPr>
        <w:ind w:left="709" w:hanging="425"/>
        <w:rPr>
          <w:rFonts w:ascii="Times New Roman" w:eastAsiaTheme="minorHAnsi" w:hAnsi="Times New Roman"/>
          <w:sz w:val="24"/>
          <w:szCs w:val="24"/>
        </w:rPr>
      </w:pPr>
      <w:r w:rsidRPr="004C6D5B">
        <w:rPr>
          <w:rFonts w:ascii="Times New Roman" w:eastAsiaTheme="minorHAnsi" w:hAnsi="Times New Roman"/>
          <w:sz w:val="24"/>
          <w:szCs w:val="24"/>
        </w:rPr>
        <w:t xml:space="preserve">Regimul bunurilor proprii, respectiv bunurilor utilizate de locatar/chiriaș în </w:t>
      </w:r>
    </w:p>
    <w:p w14:paraId="439B3542" w14:textId="77777777" w:rsidR="006C4771" w:rsidRPr="004C6D5B" w:rsidRDefault="006C4771" w:rsidP="006C4771">
      <w:pPr>
        <w:pStyle w:val="Frspaiere"/>
        <w:ind w:left="709"/>
        <w:rPr>
          <w:rFonts w:ascii="Times New Roman" w:eastAsiaTheme="minorHAnsi" w:hAnsi="Times New Roman"/>
          <w:sz w:val="24"/>
          <w:szCs w:val="24"/>
        </w:rPr>
      </w:pPr>
      <w:r w:rsidRPr="004C6D5B">
        <w:rPr>
          <w:rFonts w:ascii="Times New Roman" w:eastAsiaTheme="minorHAnsi" w:hAnsi="Times New Roman"/>
          <w:sz w:val="24"/>
          <w:szCs w:val="24"/>
        </w:rPr>
        <w:t>derularea contractului .........................................</w:t>
      </w:r>
      <w:r w:rsidRPr="004C6D5B">
        <w:rPr>
          <w:rFonts w:ascii="Times New Roman" w:hAnsi="Times New Roman"/>
          <w:sz w:val="24"/>
          <w:szCs w:val="24"/>
        </w:rPr>
        <w:t>.....................................................  1</w:t>
      </w:r>
    </w:p>
    <w:p w14:paraId="3456EE8F" w14:textId="77777777" w:rsidR="006C4771" w:rsidRPr="004C6D5B" w:rsidRDefault="006C4771" w:rsidP="006C4771">
      <w:pPr>
        <w:pStyle w:val="Frspaiere"/>
        <w:numPr>
          <w:ilvl w:val="1"/>
          <w:numId w:val="15"/>
        </w:numPr>
        <w:ind w:left="709" w:hanging="425"/>
        <w:rPr>
          <w:rFonts w:ascii="Times New Roman" w:eastAsiaTheme="minorHAnsi" w:hAnsi="Times New Roman"/>
          <w:sz w:val="24"/>
          <w:szCs w:val="24"/>
        </w:rPr>
      </w:pPr>
      <w:r w:rsidRPr="004C6D5B">
        <w:rPr>
          <w:rFonts w:ascii="Times New Roman" w:eastAsiaTheme="minorHAnsi" w:hAnsi="Times New Roman"/>
          <w:sz w:val="24"/>
          <w:szCs w:val="24"/>
        </w:rPr>
        <w:t>Obligațiile privind protecția mediului, stabilite conform legislației în vigoare ....... 2</w:t>
      </w:r>
    </w:p>
    <w:p w14:paraId="060AA5AA" w14:textId="77777777" w:rsidR="006C4771" w:rsidRPr="004C6D5B" w:rsidRDefault="006C4771" w:rsidP="006C4771">
      <w:pPr>
        <w:pStyle w:val="Frspaiere"/>
        <w:numPr>
          <w:ilvl w:val="1"/>
          <w:numId w:val="15"/>
        </w:numPr>
        <w:ind w:left="709" w:hanging="425"/>
        <w:rPr>
          <w:rFonts w:ascii="Times New Roman" w:hAnsi="Times New Roman"/>
          <w:sz w:val="24"/>
          <w:szCs w:val="24"/>
        </w:rPr>
      </w:pPr>
      <w:r w:rsidRPr="004C6D5B">
        <w:rPr>
          <w:rFonts w:ascii="Times New Roman" w:eastAsiaTheme="minorHAnsi" w:hAnsi="Times New Roman"/>
          <w:sz w:val="24"/>
          <w:szCs w:val="24"/>
        </w:rPr>
        <w:t xml:space="preserve">Obligativitatea asigurării exploatării în regim de continuitate și permanență </w:t>
      </w:r>
      <w:r w:rsidRPr="004C6D5B">
        <w:rPr>
          <w:rFonts w:ascii="Times New Roman" w:hAnsi="Times New Roman"/>
          <w:sz w:val="24"/>
          <w:szCs w:val="24"/>
        </w:rPr>
        <w:t>.........  2</w:t>
      </w:r>
    </w:p>
    <w:p w14:paraId="618229B2" w14:textId="77777777" w:rsidR="006C4771" w:rsidRPr="004C6D5B" w:rsidRDefault="006C4771" w:rsidP="006C4771">
      <w:pPr>
        <w:pStyle w:val="Frspaiere"/>
        <w:numPr>
          <w:ilvl w:val="2"/>
          <w:numId w:val="15"/>
        </w:numPr>
        <w:spacing w:before="120"/>
        <w:ind w:left="2138"/>
        <w:rPr>
          <w:rFonts w:ascii="Times New Roman" w:hAnsi="Times New Roman"/>
          <w:sz w:val="24"/>
          <w:szCs w:val="24"/>
        </w:rPr>
      </w:pPr>
      <w:r w:rsidRPr="004C6D5B">
        <w:rPr>
          <w:rFonts w:ascii="Times New Roman" w:hAnsi="Times New Roman"/>
          <w:sz w:val="24"/>
          <w:szCs w:val="24"/>
        </w:rPr>
        <w:t>Drepturile locatarului/chiriașului ...................................................... 2</w:t>
      </w:r>
    </w:p>
    <w:p w14:paraId="598681AE" w14:textId="77777777" w:rsidR="006C4771" w:rsidRPr="004C6D5B" w:rsidRDefault="006C4771" w:rsidP="006C4771">
      <w:pPr>
        <w:pStyle w:val="Frspaiere"/>
        <w:numPr>
          <w:ilvl w:val="2"/>
          <w:numId w:val="15"/>
        </w:numPr>
        <w:rPr>
          <w:rFonts w:ascii="Times New Roman" w:hAnsi="Times New Roman"/>
          <w:sz w:val="24"/>
          <w:szCs w:val="24"/>
        </w:rPr>
      </w:pPr>
      <w:r w:rsidRPr="004C6D5B">
        <w:rPr>
          <w:rFonts w:ascii="Times New Roman" w:hAnsi="Times New Roman"/>
          <w:sz w:val="24"/>
          <w:szCs w:val="24"/>
        </w:rPr>
        <w:t>Obligațiile locatarului/chiriașului ..................................................... 2</w:t>
      </w:r>
    </w:p>
    <w:p w14:paraId="1829DF42" w14:textId="77777777" w:rsidR="006C4771" w:rsidRPr="004C6D5B" w:rsidRDefault="006C4771" w:rsidP="006C4771">
      <w:pPr>
        <w:pStyle w:val="Frspaiere"/>
        <w:numPr>
          <w:ilvl w:val="2"/>
          <w:numId w:val="15"/>
        </w:numPr>
        <w:rPr>
          <w:rFonts w:ascii="Times New Roman" w:hAnsi="Times New Roman"/>
          <w:sz w:val="24"/>
          <w:szCs w:val="24"/>
        </w:rPr>
      </w:pPr>
      <w:r w:rsidRPr="004C6D5B">
        <w:rPr>
          <w:rFonts w:ascii="Times New Roman" w:hAnsi="Times New Roman"/>
          <w:sz w:val="24"/>
          <w:szCs w:val="24"/>
        </w:rPr>
        <w:t>Drepturile concedentului/locatorului ................................................ 3</w:t>
      </w:r>
    </w:p>
    <w:p w14:paraId="1966A1CC" w14:textId="77777777" w:rsidR="006C4771" w:rsidRPr="004C6D5B" w:rsidRDefault="006C4771" w:rsidP="006C4771">
      <w:pPr>
        <w:pStyle w:val="Frspaiere"/>
        <w:numPr>
          <w:ilvl w:val="2"/>
          <w:numId w:val="15"/>
        </w:numPr>
        <w:rPr>
          <w:rFonts w:ascii="Times New Roman" w:hAnsi="Times New Roman"/>
          <w:sz w:val="24"/>
          <w:szCs w:val="24"/>
        </w:rPr>
      </w:pPr>
      <w:r w:rsidRPr="004C6D5B">
        <w:rPr>
          <w:rFonts w:ascii="Times New Roman" w:hAnsi="Times New Roman"/>
          <w:sz w:val="24"/>
          <w:szCs w:val="24"/>
        </w:rPr>
        <w:t>Obligațiile concedentului/locatorului ............................................... 3</w:t>
      </w:r>
    </w:p>
    <w:p w14:paraId="1159D924" w14:textId="77777777" w:rsidR="006C4771" w:rsidRPr="004C6D5B" w:rsidRDefault="006C4771" w:rsidP="006C4771">
      <w:pPr>
        <w:pStyle w:val="Frspaiere"/>
        <w:numPr>
          <w:ilvl w:val="1"/>
          <w:numId w:val="15"/>
        </w:numPr>
        <w:spacing w:before="120"/>
        <w:ind w:left="709" w:hanging="425"/>
        <w:rPr>
          <w:rFonts w:ascii="Times New Roman" w:hAnsi="Times New Roman"/>
          <w:sz w:val="24"/>
          <w:szCs w:val="24"/>
        </w:rPr>
      </w:pPr>
      <w:r w:rsidRPr="004C6D5B">
        <w:rPr>
          <w:rFonts w:ascii="Times New Roman" w:eastAsiaTheme="minorHAnsi" w:hAnsi="Times New Roman"/>
          <w:sz w:val="24"/>
          <w:szCs w:val="24"/>
        </w:rPr>
        <w:t>Interdicția subînchirierii bunului închiriat ...........</w:t>
      </w:r>
      <w:r w:rsidRPr="004C6D5B">
        <w:rPr>
          <w:rFonts w:ascii="Times New Roman" w:hAnsi="Times New Roman"/>
          <w:sz w:val="24"/>
          <w:szCs w:val="24"/>
        </w:rPr>
        <w:t>..................................................... 3</w:t>
      </w:r>
    </w:p>
    <w:p w14:paraId="3EEBFF3D" w14:textId="77777777" w:rsidR="006C4771" w:rsidRPr="004C6D5B" w:rsidRDefault="006C4771" w:rsidP="006C4771">
      <w:pPr>
        <w:pStyle w:val="Frspaiere"/>
        <w:numPr>
          <w:ilvl w:val="1"/>
          <w:numId w:val="15"/>
        </w:numPr>
        <w:ind w:left="709" w:hanging="425"/>
        <w:rPr>
          <w:rFonts w:ascii="Times New Roman" w:eastAsiaTheme="minorHAnsi" w:hAnsi="Times New Roman"/>
          <w:sz w:val="24"/>
          <w:szCs w:val="24"/>
        </w:rPr>
      </w:pPr>
      <w:r w:rsidRPr="004C6D5B">
        <w:rPr>
          <w:rFonts w:ascii="Times New Roman" w:eastAsiaTheme="minorHAnsi" w:hAnsi="Times New Roman"/>
          <w:sz w:val="24"/>
          <w:szCs w:val="24"/>
        </w:rPr>
        <w:t>Condițiile în care locatar/chiriașul poate închiria bunul închiriat</w:t>
      </w:r>
    </w:p>
    <w:p w14:paraId="7EAB93BC" w14:textId="77777777" w:rsidR="006C4771" w:rsidRPr="004C6D5B" w:rsidRDefault="006C4771" w:rsidP="006C4771">
      <w:pPr>
        <w:pStyle w:val="Frspaiere"/>
        <w:ind w:left="709"/>
        <w:rPr>
          <w:rFonts w:ascii="Times New Roman" w:eastAsiaTheme="minorHAnsi" w:hAnsi="Times New Roman"/>
          <w:sz w:val="24"/>
          <w:szCs w:val="24"/>
        </w:rPr>
      </w:pPr>
      <w:r w:rsidRPr="004C6D5B">
        <w:rPr>
          <w:rFonts w:ascii="Times New Roman" w:eastAsiaTheme="minorHAnsi" w:hAnsi="Times New Roman"/>
          <w:sz w:val="24"/>
          <w:szCs w:val="24"/>
        </w:rPr>
        <w:t xml:space="preserve"> pe durata închirierii </w:t>
      </w:r>
      <w:r w:rsidRPr="004C6D5B">
        <w:rPr>
          <w:rFonts w:ascii="Times New Roman" w:hAnsi="Times New Roman"/>
          <w:sz w:val="24"/>
          <w:szCs w:val="24"/>
        </w:rPr>
        <w:t>................................................................................................. 3</w:t>
      </w:r>
    </w:p>
    <w:p w14:paraId="174F8591" w14:textId="77777777" w:rsidR="006C4771" w:rsidRPr="004C6D5B" w:rsidRDefault="006C4771" w:rsidP="006C4771">
      <w:pPr>
        <w:pStyle w:val="Frspaiere"/>
        <w:numPr>
          <w:ilvl w:val="1"/>
          <w:numId w:val="15"/>
        </w:numPr>
        <w:ind w:left="709" w:hanging="425"/>
        <w:rPr>
          <w:rFonts w:ascii="Times New Roman" w:hAnsi="Times New Roman"/>
          <w:sz w:val="24"/>
          <w:szCs w:val="24"/>
        </w:rPr>
      </w:pPr>
      <w:r w:rsidRPr="004C6D5B">
        <w:rPr>
          <w:rFonts w:ascii="Times New Roman" w:eastAsiaTheme="minorHAnsi" w:hAnsi="Times New Roman"/>
          <w:sz w:val="24"/>
          <w:szCs w:val="24"/>
        </w:rPr>
        <w:t xml:space="preserve">Durata închirierii </w:t>
      </w:r>
      <w:r w:rsidRPr="004C6D5B">
        <w:rPr>
          <w:rFonts w:ascii="Times New Roman" w:hAnsi="Times New Roman"/>
          <w:sz w:val="24"/>
          <w:szCs w:val="24"/>
        </w:rPr>
        <w:t>...................................................................................................... 3</w:t>
      </w:r>
    </w:p>
    <w:p w14:paraId="60C3BF4D" w14:textId="77777777" w:rsidR="006C4771" w:rsidRPr="004C6D5B" w:rsidRDefault="006C4771" w:rsidP="006C4771">
      <w:pPr>
        <w:pStyle w:val="Frspaiere"/>
        <w:numPr>
          <w:ilvl w:val="1"/>
          <w:numId w:val="15"/>
        </w:numPr>
        <w:ind w:left="709" w:hanging="425"/>
        <w:rPr>
          <w:rFonts w:ascii="Times New Roman" w:hAnsi="Times New Roman"/>
          <w:sz w:val="24"/>
          <w:szCs w:val="24"/>
        </w:rPr>
      </w:pPr>
      <w:r w:rsidRPr="004C6D5B">
        <w:rPr>
          <w:rFonts w:ascii="Times New Roman" w:eastAsiaTheme="minorHAnsi" w:hAnsi="Times New Roman"/>
          <w:sz w:val="24"/>
          <w:szCs w:val="24"/>
        </w:rPr>
        <w:t xml:space="preserve">Prețul minimă al chirii și modul de calcul al acesteia </w:t>
      </w:r>
      <w:r w:rsidRPr="004C6D5B">
        <w:rPr>
          <w:rFonts w:ascii="Times New Roman" w:hAnsi="Times New Roman"/>
          <w:sz w:val="24"/>
          <w:szCs w:val="24"/>
        </w:rPr>
        <w:t>.............................................. 3</w:t>
      </w:r>
    </w:p>
    <w:p w14:paraId="508ECC95" w14:textId="77777777" w:rsidR="006C4771" w:rsidRPr="004C6D5B" w:rsidRDefault="006C4771" w:rsidP="006C4771">
      <w:pPr>
        <w:pStyle w:val="Frspaiere"/>
        <w:numPr>
          <w:ilvl w:val="1"/>
          <w:numId w:val="15"/>
        </w:numPr>
        <w:ind w:left="709" w:hanging="425"/>
        <w:rPr>
          <w:rFonts w:ascii="Times New Roman" w:hAnsi="Times New Roman"/>
          <w:sz w:val="24"/>
          <w:szCs w:val="24"/>
        </w:rPr>
      </w:pPr>
      <w:r w:rsidRPr="004C6D5B">
        <w:rPr>
          <w:rFonts w:ascii="Times New Roman" w:eastAsiaTheme="minorHAnsi" w:hAnsi="Times New Roman"/>
          <w:sz w:val="24"/>
          <w:szCs w:val="24"/>
        </w:rPr>
        <w:t xml:space="preserve">Natura și cuantumul garanției solicitate de concedent </w:t>
      </w:r>
      <w:r w:rsidRPr="004C6D5B">
        <w:rPr>
          <w:rFonts w:ascii="Times New Roman" w:hAnsi="Times New Roman"/>
          <w:sz w:val="24"/>
          <w:szCs w:val="24"/>
        </w:rPr>
        <w:t>............................................. 4</w:t>
      </w:r>
    </w:p>
    <w:p w14:paraId="114B4148" w14:textId="77777777" w:rsidR="006C4771" w:rsidRPr="004C6D5B" w:rsidRDefault="006C4771" w:rsidP="006C4771">
      <w:pPr>
        <w:pStyle w:val="Frspaiere"/>
        <w:numPr>
          <w:ilvl w:val="1"/>
          <w:numId w:val="15"/>
        </w:numPr>
        <w:ind w:left="709" w:hanging="425"/>
        <w:rPr>
          <w:rFonts w:ascii="Times New Roman" w:hAnsi="Times New Roman"/>
          <w:sz w:val="24"/>
          <w:szCs w:val="24"/>
        </w:rPr>
      </w:pPr>
      <w:r w:rsidRPr="004C6D5B">
        <w:rPr>
          <w:rFonts w:ascii="Times New Roman" w:eastAsiaTheme="minorHAnsi" w:hAnsi="Times New Roman"/>
          <w:sz w:val="24"/>
          <w:szCs w:val="24"/>
        </w:rPr>
        <w:t xml:space="preserve"> Condițiile speciale impuse de natura bunurilor ce fac obiectul închirierii </w:t>
      </w:r>
      <w:r w:rsidRPr="004C6D5B">
        <w:rPr>
          <w:rFonts w:ascii="Times New Roman" w:hAnsi="Times New Roman"/>
          <w:sz w:val="24"/>
          <w:szCs w:val="24"/>
        </w:rPr>
        <w:t>.............. 4</w:t>
      </w:r>
    </w:p>
    <w:bookmarkEnd w:id="4"/>
    <w:p w14:paraId="0F140FC5" w14:textId="77777777" w:rsidR="006C4771" w:rsidRPr="004C6D5B" w:rsidRDefault="006C4771" w:rsidP="006C4771">
      <w:pPr>
        <w:autoSpaceDE w:val="0"/>
        <w:autoSpaceDN w:val="0"/>
        <w:adjustRightInd w:val="0"/>
        <w:spacing w:before="240"/>
        <w:jc w:val="both"/>
        <w:rPr>
          <w:rFonts w:ascii="Times New Roman" w:hAnsi="Times New Roman"/>
          <w:sz w:val="24"/>
          <w:szCs w:val="24"/>
        </w:rPr>
      </w:pPr>
      <w:r w:rsidRPr="004C6D5B">
        <w:rPr>
          <w:rFonts w:ascii="Times New Roman" w:hAnsi="Times New Roman"/>
          <w:b/>
          <w:bCs/>
          <w:sz w:val="24"/>
          <w:szCs w:val="24"/>
        </w:rPr>
        <w:t>Capitolul III C</w:t>
      </w:r>
      <w:r w:rsidRPr="004C6D5B">
        <w:rPr>
          <w:rFonts w:ascii="Times New Roman" w:hAnsi="Times New Roman"/>
          <w:sz w:val="24"/>
          <w:szCs w:val="24"/>
        </w:rPr>
        <w:t>ondiții de valabilitate pe care trebuie să le îndeplinească ofertele ............  4</w:t>
      </w:r>
    </w:p>
    <w:p w14:paraId="0FADBD47" w14:textId="77777777" w:rsidR="006C4771" w:rsidRPr="004C6D5B" w:rsidRDefault="006C4771" w:rsidP="006C4771">
      <w:pPr>
        <w:pStyle w:val="Frspaiere"/>
        <w:spacing w:before="120"/>
        <w:ind w:firstLine="284"/>
        <w:rPr>
          <w:rFonts w:ascii="Times New Roman" w:hAnsi="Times New Roman"/>
          <w:sz w:val="24"/>
          <w:szCs w:val="24"/>
        </w:rPr>
      </w:pPr>
      <w:r w:rsidRPr="004C6D5B">
        <w:rPr>
          <w:rFonts w:ascii="Times New Roman" w:hAnsi="Times New Roman"/>
          <w:sz w:val="24"/>
          <w:szCs w:val="24"/>
        </w:rPr>
        <w:t>3.1 Participanți la licitația publică................................................................................... 4</w:t>
      </w:r>
    </w:p>
    <w:p w14:paraId="174315ED"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3.2 Criterii de atribuire a contractului de închiriere .......................................................  5</w:t>
      </w:r>
    </w:p>
    <w:p w14:paraId="03ACE35E"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3.3 Reguli privind oferta ................................................................................................  5</w:t>
      </w:r>
    </w:p>
    <w:p w14:paraId="1A9B3E74"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3.4 Protecția datelor ---------------...................................................................................  6</w:t>
      </w:r>
    </w:p>
    <w:p w14:paraId="50B7AF8C"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3.5 Condiții de valabilitate .............................................................................................  6</w:t>
      </w:r>
    </w:p>
    <w:p w14:paraId="31D66BAC" w14:textId="77777777" w:rsidR="006C4771" w:rsidRPr="004C6D5B" w:rsidRDefault="006C4771" w:rsidP="006C4771">
      <w:pPr>
        <w:pStyle w:val="Listparagraf"/>
        <w:numPr>
          <w:ilvl w:val="0"/>
          <w:numId w:val="22"/>
        </w:numPr>
        <w:autoSpaceDE w:val="0"/>
        <w:autoSpaceDN w:val="0"/>
        <w:adjustRightInd w:val="0"/>
        <w:spacing w:before="120"/>
        <w:ind w:left="1066" w:hanging="357"/>
        <w:jc w:val="both"/>
        <w:rPr>
          <w:rFonts w:ascii="Times New Roman" w:hAnsi="Times New Roman"/>
          <w:sz w:val="24"/>
          <w:szCs w:val="24"/>
        </w:rPr>
      </w:pPr>
      <w:r w:rsidRPr="004C6D5B">
        <w:rPr>
          <w:rFonts w:ascii="Times New Roman" w:hAnsi="Times New Roman"/>
          <w:sz w:val="24"/>
          <w:szCs w:val="24"/>
        </w:rPr>
        <w:t xml:space="preserve">Pentru persoane juridice/persoane fizice ............................................................  6 </w:t>
      </w:r>
    </w:p>
    <w:p w14:paraId="09ED68D9" w14:textId="77777777" w:rsidR="006C4771" w:rsidRPr="004C6D5B" w:rsidRDefault="006C4771" w:rsidP="006C4771">
      <w:pPr>
        <w:pStyle w:val="Listparagraf"/>
        <w:numPr>
          <w:ilvl w:val="0"/>
          <w:numId w:val="22"/>
        </w:numPr>
        <w:autoSpaceDE w:val="0"/>
        <w:autoSpaceDN w:val="0"/>
        <w:adjustRightInd w:val="0"/>
        <w:jc w:val="both"/>
        <w:rPr>
          <w:rFonts w:ascii="Times New Roman" w:hAnsi="Times New Roman"/>
          <w:sz w:val="24"/>
          <w:szCs w:val="24"/>
        </w:rPr>
      </w:pPr>
      <w:r w:rsidRPr="004C6D5B">
        <w:rPr>
          <w:rFonts w:ascii="Times New Roman" w:hAnsi="Times New Roman"/>
          <w:sz w:val="24"/>
          <w:szCs w:val="24"/>
        </w:rPr>
        <w:t>Oferta este considerată inacceptabilă ................................................................... 8</w:t>
      </w:r>
    </w:p>
    <w:p w14:paraId="73DC0B9E" w14:textId="77777777" w:rsidR="006C4771" w:rsidRPr="004C6D5B" w:rsidRDefault="006C4771" w:rsidP="006C4771">
      <w:pPr>
        <w:pStyle w:val="Listparagraf"/>
        <w:numPr>
          <w:ilvl w:val="0"/>
          <w:numId w:val="22"/>
        </w:numPr>
        <w:autoSpaceDE w:val="0"/>
        <w:autoSpaceDN w:val="0"/>
        <w:adjustRightInd w:val="0"/>
        <w:jc w:val="both"/>
        <w:rPr>
          <w:rFonts w:ascii="Times New Roman" w:hAnsi="Times New Roman"/>
          <w:sz w:val="24"/>
          <w:szCs w:val="24"/>
        </w:rPr>
      </w:pPr>
      <w:r w:rsidRPr="004C6D5B">
        <w:rPr>
          <w:rFonts w:ascii="Times New Roman" w:hAnsi="Times New Roman"/>
          <w:sz w:val="24"/>
          <w:szCs w:val="24"/>
        </w:rPr>
        <w:t>Oferta este considerată neconformă .................................................................... 8</w:t>
      </w:r>
    </w:p>
    <w:p w14:paraId="5BB6B4D7" w14:textId="77777777" w:rsidR="006C4771" w:rsidRPr="004C6D5B" w:rsidRDefault="006C4771" w:rsidP="006C4771">
      <w:pPr>
        <w:pStyle w:val="Listparagraf"/>
        <w:numPr>
          <w:ilvl w:val="0"/>
          <w:numId w:val="22"/>
        </w:numPr>
        <w:autoSpaceDE w:val="0"/>
        <w:autoSpaceDN w:val="0"/>
        <w:adjustRightInd w:val="0"/>
        <w:jc w:val="both"/>
        <w:rPr>
          <w:rFonts w:ascii="Times New Roman" w:hAnsi="Times New Roman"/>
          <w:sz w:val="24"/>
          <w:szCs w:val="24"/>
        </w:rPr>
      </w:pPr>
      <w:r w:rsidRPr="004C6D5B">
        <w:rPr>
          <w:rFonts w:ascii="Times New Roman" w:hAnsi="Times New Roman"/>
          <w:sz w:val="24"/>
          <w:szCs w:val="24"/>
        </w:rPr>
        <w:t>Evaluarea ofertelor .............................................................................................. 9</w:t>
      </w:r>
    </w:p>
    <w:p w14:paraId="0B449378" w14:textId="77777777" w:rsidR="006C4771" w:rsidRPr="004C6D5B" w:rsidRDefault="006C4771" w:rsidP="006C4771">
      <w:pPr>
        <w:autoSpaceDE w:val="0"/>
        <w:autoSpaceDN w:val="0"/>
        <w:adjustRightInd w:val="0"/>
        <w:spacing w:before="120"/>
        <w:ind w:left="709" w:hanging="425"/>
        <w:jc w:val="both"/>
        <w:rPr>
          <w:rFonts w:ascii="Times New Roman" w:hAnsi="Times New Roman"/>
          <w:sz w:val="24"/>
          <w:szCs w:val="24"/>
        </w:rPr>
      </w:pPr>
      <w:r w:rsidRPr="004C6D5B">
        <w:rPr>
          <w:rFonts w:ascii="Times New Roman" w:hAnsi="Times New Roman"/>
          <w:sz w:val="24"/>
          <w:szCs w:val="24"/>
        </w:rPr>
        <w:t>3.6 Informații privind conflictul de interese .....................................................................  9</w:t>
      </w:r>
    </w:p>
    <w:p w14:paraId="60DA23A1" w14:textId="77777777" w:rsidR="006C4771" w:rsidRPr="004C6D5B" w:rsidRDefault="006C4771" w:rsidP="006C4771">
      <w:pPr>
        <w:autoSpaceDE w:val="0"/>
        <w:autoSpaceDN w:val="0"/>
        <w:adjustRightInd w:val="0"/>
        <w:ind w:left="709" w:hanging="425"/>
        <w:jc w:val="both"/>
        <w:rPr>
          <w:rFonts w:ascii="Times New Roman" w:hAnsi="Times New Roman"/>
          <w:sz w:val="24"/>
          <w:szCs w:val="24"/>
        </w:rPr>
      </w:pPr>
      <w:r w:rsidRPr="004C6D5B">
        <w:rPr>
          <w:rFonts w:ascii="Times New Roman" w:hAnsi="Times New Roman"/>
          <w:sz w:val="24"/>
          <w:szCs w:val="24"/>
        </w:rPr>
        <w:t>3.7 Informații referitoare la clauzele contractuale obligatorii ........................................  10</w:t>
      </w:r>
    </w:p>
    <w:p w14:paraId="2B95CACE" w14:textId="77777777" w:rsidR="006C4771" w:rsidRPr="004C6D5B" w:rsidRDefault="006C4771" w:rsidP="006C4771">
      <w:pPr>
        <w:autoSpaceDE w:val="0"/>
        <w:autoSpaceDN w:val="0"/>
        <w:adjustRightInd w:val="0"/>
        <w:spacing w:before="240"/>
        <w:jc w:val="both"/>
        <w:rPr>
          <w:rFonts w:ascii="Times New Roman" w:hAnsi="Times New Roman"/>
          <w:sz w:val="24"/>
          <w:szCs w:val="24"/>
        </w:rPr>
      </w:pPr>
      <w:r w:rsidRPr="004C6D5B">
        <w:rPr>
          <w:rFonts w:ascii="Times New Roman" w:hAnsi="Times New Roman"/>
          <w:b/>
          <w:bCs/>
          <w:sz w:val="24"/>
          <w:szCs w:val="24"/>
        </w:rPr>
        <w:t xml:space="preserve">Capitolul IV </w:t>
      </w:r>
      <w:r w:rsidRPr="004C6D5B">
        <w:rPr>
          <w:rFonts w:ascii="Times New Roman" w:hAnsi="Times New Roman"/>
          <w:sz w:val="24"/>
          <w:szCs w:val="24"/>
        </w:rPr>
        <w:t>Clauze referitoare la încetarea contractului de închiriere ............................. 1</w:t>
      </w:r>
      <w:r>
        <w:rPr>
          <w:rFonts w:ascii="Times New Roman" w:hAnsi="Times New Roman"/>
          <w:sz w:val="24"/>
          <w:szCs w:val="24"/>
        </w:rPr>
        <w:t>1</w:t>
      </w:r>
    </w:p>
    <w:p w14:paraId="2C920938" w14:textId="77777777" w:rsidR="006C4771" w:rsidRPr="004C6D5B" w:rsidRDefault="006C4771" w:rsidP="006C4771">
      <w:pPr>
        <w:autoSpaceDE w:val="0"/>
        <w:autoSpaceDN w:val="0"/>
        <w:adjustRightInd w:val="0"/>
        <w:spacing w:before="120"/>
        <w:ind w:left="709" w:hanging="425"/>
        <w:jc w:val="both"/>
        <w:rPr>
          <w:rFonts w:ascii="Times New Roman" w:hAnsi="Times New Roman"/>
          <w:b/>
          <w:bCs/>
          <w:sz w:val="24"/>
          <w:szCs w:val="24"/>
          <w:lang w:val="en-US"/>
        </w:rPr>
        <w:sectPr w:rsidR="006C4771" w:rsidRPr="004C6D5B" w:rsidSect="00A97EB9">
          <w:footerReference w:type="default" r:id="rId11"/>
          <w:pgSz w:w="11907" w:h="16840" w:code="9"/>
          <w:pgMar w:top="1418" w:right="141" w:bottom="1418" w:left="1418" w:header="709" w:footer="709" w:gutter="284"/>
          <w:pgNumType w:start="1"/>
          <w:cols w:space="720"/>
          <w:docGrid w:linePitch="381"/>
        </w:sectPr>
      </w:pPr>
      <w:r w:rsidRPr="004C6D5B">
        <w:rPr>
          <w:rFonts w:ascii="Times New Roman" w:hAnsi="Times New Roman"/>
          <w:sz w:val="24"/>
          <w:szCs w:val="24"/>
        </w:rPr>
        <w:t>4.1 Încetarea contractului de închiriere .......................................................................... 1</w:t>
      </w:r>
      <w:r>
        <w:rPr>
          <w:rFonts w:ascii="Times New Roman" w:hAnsi="Times New Roman"/>
          <w:sz w:val="24"/>
          <w:szCs w:val="24"/>
        </w:rPr>
        <w:t>1</w:t>
      </w:r>
    </w:p>
    <w:p w14:paraId="79786EA6" w14:textId="77777777" w:rsidR="006C4771" w:rsidRPr="004C6D5B" w:rsidRDefault="006C4771" w:rsidP="006C4771">
      <w:pPr>
        <w:pStyle w:val="Frspaiere"/>
        <w:numPr>
          <w:ilvl w:val="0"/>
          <w:numId w:val="13"/>
        </w:numPr>
        <w:spacing w:after="120"/>
        <w:rPr>
          <w:rFonts w:ascii="Times New Roman" w:eastAsiaTheme="minorHAnsi" w:hAnsi="Times New Roman"/>
          <w:sz w:val="24"/>
          <w:szCs w:val="24"/>
        </w:rPr>
      </w:pPr>
      <w:r w:rsidRPr="004C6D5B">
        <w:rPr>
          <w:rFonts w:ascii="Times New Roman" w:eastAsiaTheme="minorHAnsi" w:hAnsi="Times New Roman"/>
          <w:b/>
          <w:bCs/>
          <w:sz w:val="24"/>
          <w:szCs w:val="24"/>
        </w:rPr>
        <w:lastRenderedPageBreak/>
        <w:t>INFORMAȚII GENERALE PRIVIND OBIECTUL ÎNCHIRIERII</w:t>
      </w:r>
    </w:p>
    <w:p w14:paraId="1C39D72F" w14:textId="77777777" w:rsidR="006C4771" w:rsidRPr="004C6D5B" w:rsidRDefault="006C4771" w:rsidP="006C4771">
      <w:pPr>
        <w:pStyle w:val="Frspaiere"/>
        <w:numPr>
          <w:ilvl w:val="1"/>
          <w:numId w:val="16"/>
        </w:numPr>
        <w:tabs>
          <w:tab w:val="left" w:pos="709"/>
        </w:tabs>
        <w:ind w:left="568" w:hanging="284"/>
        <w:rPr>
          <w:rFonts w:ascii="Times New Roman" w:eastAsiaTheme="minorHAnsi" w:hAnsi="Times New Roman"/>
          <w:b/>
          <w:bCs/>
          <w:sz w:val="24"/>
          <w:szCs w:val="24"/>
        </w:rPr>
      </w:pPr>
      <w:r w:rsidRPr="004C6D5B">
        <w:rPr>
          <w:rFonts w:ascii="Times New Roman" w:eastAsiaTheme="minorHAnsi" w:hAnsi="Times New Roman"/>
          <w:b/>
          <w:bCs/>
          <w:sz w:val="24"/>
          <w:szCs w:val="24"/>
        </w:rPr>
        <w:t>Descrierea și identificarea bunului ce urmează a fi închiriat</w:t>
      </w:r>
    </w:p>
    <w:p w14:paraId="556307B0" w14:textId="77777777" w:rsidR="00971637" w:rsidRDefault="006C4771" w:rsidP="00653306">
      <w:pPr>
        <w:autoSpaceDE w:val="0"/>
        <w:autoSpaceDN w:val="0"/>
        <w:adjustRightInd w:val="0"/>
        <w:ind w:firstLine="284"/>
        <w:jc w:val="both"/>
        <w:rPr>
          <w:rFonts w:ascii="Times New Roman" w:hAnsi="Times New Roman"/>
          <w:sz w:val="24"/>
          <w:szCs w:val="24"/>
        </w:rPr>
      </w:pPr>
      <w:bookmarkStart w:id="6" w:name="_Hlk151468109"/>
      <w:r w:rsidRPr="004C6D5B">
        <w:rPr>
          <w:rFonts w:ascii="Times New Roman" w:hAnsi="Times New Roman"/>
          <w:sz w:val="24"/>
          <w:szCs w:val="24"/>
        </w:rPr>
        <w:t xml:space="preserve">Spațiul ce urmează a fi închiriat prin licitație publică, este situat în incinta </w:t>
      </w:r>
      <w:r w:rsidR="00653306" w:rsidRPr="00653306">
        <w:rPr>
          <w:rFonts w:ascii="Times New Roman" w:hAnsi="Times New Roman"/>
          <w:sz w:val="24"/>
          <w:szCs w:val="24"/>
        </w:rPr>
        <w:t>“LOCUINTA DE SERVICIU – DISPENSAR UMAN SOLESTI”,</w:t>
      </w:r>
      <w:r w:rsidR="00653306">
        <w:rPr>
          <w:rFonts w:ascii="Times New Roman" w:hAnsi="Times New Roman"/>
          <w:sz w:val="24"/>
          <w:szCs w:val="24"/>
        </w:rPr>
        <w:t xml:space="preserve"> </w:t>
      </w:r>
      <w:r w:rsidR="00653306" w:rsidRPr="00653306">
        <w:rPr>
          <w:rFonts w:ascii="Times New Roman" w:hAnsi="Times New Roman"/>
          <w:sz w:val="24"/>
          <w:szCs w:val="24"/>
        </w:rPr>
        <w:t>în comuna Solesti, județul Vaslui din domeniul public al comunei Solesti</w:t>
      </w:r>
      <w:r w:rsidRPr="004C6D5B">
        <w:rPr>
          <w:rFonts w:ascii="Times New Roman" w:hAnsi="Times New Roman"/>
          <w:sz w:val="24"/>
          <w:szCs w:val="24"/>
        </w:rPr>
        <w:t xml:space="preserve">, fiind format din </w:t>
      </w:r>
      <w:r w:rsidR="00453C0B">
        <w:rPr>
          <w:rFonts w:ascii="Times New Roman" w:hAnsi="Times New Roman"/>
          <w:sz w:val="24"/>
          <w:szCs w:val="24"/>
        </w:rPr>
        <w:t>7</w:t>
      </w:r>
      <w:r w:rsidRPr="004C6D5B">
        <w:rPr>
          <w:rFonts w:ascii="Times New Roman" w:hAnsi="Times New Roman"/>
          <w:sz w:val="24"/>
          <w:szCs w:val="24"/>
        </w:rPr>
        <w:t xml:space="preserve"> încăperi în cotă exclusivă  de </w:t>
      </w:r>
      <w:r w:rsidR="00453C0B">
        <w:rPr>
          <w:rFonts w:ascii="Times New Roman" w:hAnsi="Times New Roman"/>
          <w:sz w:val="24"/>
          <w:szCs w:val="24"/>
        </w:rPr>
        <w:t>51.8</w:t>
      </w:r>
      <w:r w:rsidRPr="004C6D5B">
        <w:rPr>
          <w:rFonts w:ascii="Times New Roman" w:hAnsi="Times New Roman"/>
          <w:sz w:val="24"/>
          <w:szCs w:val="24"/>
        </w:rPr>
        <w:t xml:space="preserve"> mp, respectiv</w:t>
      </w:r>
      <w:r w:rsidR="00971637">
        <w:rPr>
          <w:rFonts w:ascii="Times New Roman" w:hAnsi="Times New Roman"/>
          <w:sz w:val="24"/>
          <w:szCs w:val="24"/>
        </w:rPr>
        <w:t>;</w:t>
      </w:r>
    </w:p>
    <w:p w14:paraId="39D196F9" w14:textId="77777777" w:rsidR="00971637" w:rsidRPr="00971637" w:rsidRDefault="00971637" w:rsidP="00971637">
      <w:pPr>
        <w:pStyle w:val="Listparagraf"/>
        <w:numPr>
          <w:ilvl w:val="0"/>
          <w:numId w:val="32"/>
        </w:numPr>
        <w:autoSpaceDE w:val="0"/>
        <w:autoSpaceDN w:val="0"/>
        <w:adjustRightInd w:val="0"/>
        <w:jc w:val="both"/>
        <w:rPr>
          <w:rFonts w:ascii="Times New Roman" w:eastAsiaTheme="minorHAnsi" w:hAnsi="Times New Roman"/>
          <w:sz w:val="24"/>
          <w:szCs w:val="24"/>
        </w:rPr>
      </w:pPr>
      <w:bookmarkStart w:id="7" w:name="_Hlk151463729"/>
      <w:r>
        <w:rPr>
          <w:rFonts w:ascii="Times New Roman" w:hAnsi="Times New Roman"/>
          <w:sz w:val="24"/>
          <w:szCs w:val="24"/>
        </w:rPr>
        <w:t>Oficina farmacie  in suprafata de 13,6 mp.</w:t>
      </w:r>
    </w:p>
    <w:p w14:paraId="0FCDCB68" w14:textId="4322FDD3" w:rsidR="001E68A6" w:rsidRDefault="006C4771" w:rsidP="00971637">
      <w:pPr>
        <w:pStyle w:val="Listparagraf"/>
        <w:numPr>
          <w:ilvl w:val="0"/>
          <w:numId w:val="32"/>
        </w:numPr>
        <w:autoSpaceDE w:val="0"/>
        <w:autoSpaceDN w:val="0"/>
        <w:adjustRightInd w:val="0"/>
        <w:jc w:val="both"/>
        <w:rPr>
          <w:rFonts w:ascii="Times New Roman" w:eastAsiaTheme="minorHAnsi" w:hAnsi="Times New Roman"/>
          <w:sz w:val="24"/>
          <w:szCs w:val="24"/>
        </w:rPr>
      </w:pPr>
      <w:r w:rsidRPr="00971637">
        <w:rPr>
          <w:rFonts w:ascii="Times New Roman" w:eastAsiaTheme="minorHAnsi" w:hAnsi="Times New Roman"/>
          <w:sz w:val="24"/>
          <w:szCs w:val="24"/>
        </w:rPr>
        <w:t xml:space="preserve"> </w:t>
      </w:r>
      <w:r w:rsidR="005A00AC">
        <w:rPr>
          <w:rFonts w:ascii="Times New Roman" w:eastAsiaTheme="minorHAnsi" w:hAnsi="Times New Roman"/>
          <w:sz w:val="24"/>
          <w:szCs w:val="24"/>
        </w:rPr>
        <w:t>S</w:t>
      </w:r>
      <w:r w:rsidRPr="00971637">
        <w:rPr>
          <w:rFonts w:ascii="Times New Roman" w:eastAsiaTheme="minorHAnsi" w:hAnsi="Times New Roman"/>
          <w:sz w:val="24"/>
          <w:szCs w:val="24"/>
        </w:rPr>
        <w:t xml:space="preserve">pațiu de </w:t>
      </w:r>
      <w:r w:rsidR="00585E66" w:rsidRPr="00971637">
        <w:rPr>
          <w:rFonts w:ascii="Times New Roman" w:hAnsi="Times New Roman"/>
          <w:sz w:val="24"/>
          <w:szCs w:val="24"/>
        </w:rPr>
        <w:t>depozitare</w:t>
      </w:r>
      <w:r w:rsidRPr="00971637">
        <w:rPr>
          <w:rFonts w:ascii="Times New Roman" w:eastAsiaTheme="minorHAnsi" w:hAnsi="Times New Roman"/>
          <w:sz w:val="24"/>
          <w:szCs w:val="24"/>
        </w:rPr>
        <w:t xml:space="preserve"> în suprafață utilă de </w:t>
      </w:r>
      <w:r w:rsidR="00585E66" w:rsidRPr="00971637">
        <w:rPr>
          <w:rFonts w:ascii="Times New Roman" w:hAnsi="Times New Roman"/>
          <w:sz w:val="24"/>
          <w:szCs w:val="24"/>
        </w:rPr>
        <w:t>13</w:t>
      </w:r>
      <w:r w:rsidRPr="00971637">
        <w:rPr>
          <w:rFonts w:ascii="Times New Roman" w:eastAsiaTheme="minorHAnsi" w:hAnsi="Times New Roman"/>
          <w:sz w:val="24"/>
          <w:szCs w:val="24"/>
        </w:rPr>
        <w:t>,</w:t>
      </w:r>
      <w:r w:rsidR="00585E66" w:rsidRPr="00971637">
        <w:rPr>
          <w:rFonts w:ascii="Times New Roman" w:hAnsi="Times New Roman"/>
          <w:sz w:val="24"/>
          <w:szCs w:val="24"/>
        </w:rPr>
        <w:t>5</w:t>
      </w:r>
      <w:r w:rsidRPr="00971637">
        <w:rPr>
          <w:rFonts w:ascii="Times New Roman" w:eastAsiaTheme="minorHAnsi" w:hAnsi="Times New Roman"/>
          <w:sz w:val="24"/>
          <w:szCs w:val="24"/>
        </w:rPr>
        <w:t xml:space="preserve"> mp, </w:t>
      </w:r>
    </w:p>
    <w:p w14:paraId="3695C8F2" w14:textId="77777777" w:rsidR="001E68A6" w:rsidRDefault="001E68A6" w:rsidP="00971637">
      <w:pPr>
        <w:pStyle w:val="Listparagraf"/>
        <w:numPr>
          <w:ilvl w:val="0"/>
          <w:numId w:val="32"/>
        </w:numPr>
        <w:autoSpaceDE w:val="0"/>
        <w:autoSpaceDN w:val="0"/>
        <w:adjustRightInd w:val="0"/>
        <w:jc w:val="both"/>
        <w:rPr>
          <w:rFonts w:ascii="Times New Roman" w:eastAsiaTheme="minorHAnsi" w:hAnsi="Times New Roman"/>
          <w:sz w:val="24"/>
          <w:szCs w:val="24"/>
        </w:rPr>
      </w:pPr>
      <w:r>
        <w:rPr>
          <w:rFonts w:ascii="Times New Roman" w:eastAsiaTheme="minorHAnsi" w:hAnsi="Times New Roman"/>
          <w:sz w:val="24"/>
          <w:szCs w:val="24"/>
        </w:rPr>
        <w:t xml:space="preserve">Depozit </w:t>
      </w:r>
      <w:r w:rsidR="006C4771" w:rsidRPr="00971637">
        <w:rPr>
          <w:rFonts w:ascii="Times New Roman" w:eastAsiaTheme="minorHAnsi" w:hAnsi="Times New Roman"/>
          <w:sz w:val="24"/>
          <w:szCs w:val="24"/>
        </w:rPr>
        <w:t xml:space="preserve">în suprafață utilă de </w:t>
      </w:r>
      <w:r>
        <w:rPr>
          <w:rFonts w:ascii="Times New Roman" w:eastAsiaTheme="minorHAnsi" w:hAnsi="Times New Roman"/>
          <w:sz w:val="24"/>
          <w:szCs w:val="24"/>
        </w:rPr>
        <w:t>6</w:t>
      </w:r>
      <w:r w:rsidR="006C4771" w:rsidRPr="00971637">
        <w:rPr>
          <w:rFonts w:ascii="Times New Roman" w:eastAsiaTheme="minorHAnsi" w:hAnsi="Times New Roman"/>
          <w:sz w:val="24"/>
          <w:szCs w:val="24"/>
        </w:rPr>
        <w:t>,</w:t>
      </w:r>
      <w:r>
        <w:rPr>
          <w:rFonts w:ascii="Times New Roman" w:eastAsiaTheme="minorHAnsi" w:hAnsi="Times New Roman"/>
          <w:sz w:val="24"/>
          <w:szCs w:val="24"/>
        </w:rPr>
        <w:t>7</w:t>
      </w:r>
      <w:r w:rsidR="006C4771" w:rsidRPr="00971637">
        <w:rPr>
          <w:rFonts w:ascii="Times New Roman" w:eastAsiaTheme="minorHAnsi" w:hAnsi="Times New Roman"/>
          <w:sz w:val="24"/>
          <w:szCs w:val="24"/>
        </w:rPr>
        <w:t xml:space="preserve"> mp, </w:t>
      </w:r>
    </w:p>
    <w:p w14:paraId="1B86FB89" w14:textId="658944F8" w:rsidR="001E68A6" w:rsidRDefault="001E68A6" w:rsidP="00971637">
      <w:pPr>
        <w:pStyle w:val="Listparagraf"/>
        <w:numPr>
          <w:ilvl w:val="0"/>
          <w:numId w:val="32"/>
        </w:numPr>
        <w:autoSpaceDE w:val="0"/>
        <w:autoSpaceDN w:val="0"/>
        <w:adjustRightInd w:val="0"/>
        <w:jc w:val="both"/>
        <w:rPr>
          <w:rFonts w:ascii="Times New Roman" w:eastAsiaTheme="minorHAnsi" w:hAnsi="Times New Roman"/>
          <w:sz w:val="24"/>
          <w:szCs w:val="24"/>
        </w:rPr>
      </w:pPr>
      <w:r>
        <w:rPr>
          <w:rFonts w:ascii="Times New Roman" w:eastAsiaTheme="minorHAnsi" w:hAnsi="Times New Roman"/>
          <w:sz w:val="24"/>
          <w:szCs w:val="24"/>
        </w:rPr>
        <w:t xml:space="preserve">Birou in suprafata utila de </w:t>
      </w:r>
      <w:r w:rsidR="005A00AC">
        <w:rPr>
          <w:rFonts w:ascii="Times New Roman" w:eastAsiaTheme="minorHAnsi" w:hAnsi="Times New Roman"/>
          <w:sz w:val="24"/>
          <w:szCs w:val="24"/>
        </w:rPr>
        <w:t>3,4 mp</w:t>
      </w:r>
    </w:p>
    <w:p w14:paraId="6BB7683B" w14:textId="77777777" w:rsidR="005A00AC" w:rsidRDefault="005A00AC" w:rsidP="005A00AC">
      <w:pPr>
        <w:pStyle w:val="Listparagraf"/>
        <w:numPr>
          <w:ilvl w:val="0"/>
          <w:numId w:val="32"/>
        </w:numPr>
        <w:autoSpaceDE w:val="0"/>
        <w:autoSpaceDN w:val="0"/>
        <w:adjustRightInd w:val="0"/>
        <w:jc w:val="both"/>
        <w:rPr>
          <w:rFonts w:ascii="Times New Roman" w:eastAsiaTheme="minorHAnsi" w:hAnsi="Times New Roman"/>
          <w:sz w:val="24"/>
          <w:szCs w:val="24"/>
        </w:rPr>
      </w:pPr>
      <w:r>
        <w:rPr>
          <w:rFonts w:ascii="Times New Roman" w:eastAsiaTheme="minorHAnsi" w:hAnsi="Times New Roman"/>
          <w:sz w:val="24"/>
          <w:szCs w:val="24"/>
        </w:rPr>
        <w:t>Grup sanitar in suprafata utila de 3,1 mp</w:t>
      </w:r>
    </w:p>
    <w:p w14:paraId="4F98084A" w14:textId="34062B49" w:rsidR="005A00AC" w:rsidRDefault="005A00AC" w:rsidP="005A00AC">
      <w:pPr>
        <w:pStyle w:val="Listparagraf"/>
        <w:numPr>
          <w:ilvl w:val="0"/>
          <w:numId w:val="32"/>
        </w:numPr>
        <w:autoSpaceDE w:val="0"/>
        <w:autoSpaceDN w:val="0"/>
        <w:adjustRightInd w:val="0"/>
        <w:jc w:val="both"/>
        <w:rPr>
          <w:rFonts w:ascii="Times New Roman" w:eastAsiaTheme="minorHAnsi" w:hAnsi="Times New Roman"/>
          <w:sz w:val="24"/>
          <w:szCs w:val="24"/>
        </w:rPr>
      </w:pPr>
      <w:r w:rsidRPr="00971637">
        <w:rPr>
          <w:rFonts w:ascii="Times New Roman" w:eastAsiaTheme="minorHAnsi" w:hAnsi="Times New Roman"/>
          <w:sz w:val="24"/>
          <w:szCs w:val="24"/>
        </w:rPr>
        <w:t xml:space="preserve">2 </w:t>
      </w:r>
      <w:r w:rsidRPr="00971637">
        <w:rPr>
          <w:rFonts w:ascii="Times New Roman" w:hAnsi="Times New Roman"/>
          <w:sz w:val="24"/>
          <w:szCs w:val="24"/>
        </w:rPr>
        <w:t>holuri</w:t>
      </w:r>
      <w:r w:rsidRPr="00971637">
        <w:rPr>
          <w:rFonts w:ascii="Times New Roman" w:eastAsiaTheme="minorHAnsi" w:hAnsi="Times New Roman"/>
          <w:sz w:val="24"/>
          <w:szCs w:val="24"/>
        </w:rPr>
        <w:t xml:space="preserve"> în suprafață utilă de 1</w:t>
      </w:r>
      <w:r w:rsidRPr="00971637">
        <w:rPr>
          <w:rFonts w:ascii="Times New Roman" w:hAnsi="Times New Roman"/>
          <w:sz w:val="24"/>
          <w:szCs w:val="24"/>
        </w:rPr>
        <w:t>1</w:t>
      </w:r>
      <w:r w:rsidRPr="00971637">
        <w:rPr>
          <w:rFonts w:ascii="Times New Roman" w:eastAsiaTheme="minorHAnsi" w:hAnsi="Times New Roman"/>
          <w:sz w:val="24"/>
          <w:szCs w:val="24"/>
        </w:rPr>
        <w:t>,</w:t>
      </w:r>
      <w:r w:rsidRPr="00971637">
        <w:rPr>
          <w:rFonts w:ascii="Times New Roman" w:hAnsi="Times New Roman"/>
          <w:sz w:val="24"/>
          <w:szCs w:val="24"/>
        </w:rPr>
        <w:t>5</w:t>
      </w:r>
      <w:r w:rsidRPr="00971637">
        <w:rPr>
          <w:rFonts w:ascii="Times New Roman" w:eastAsiaTheme="minorHAnsi" w:hAnsi="Times New Roman"/>
          <w:sz w:val="24"/>
          <w:szCs w:val="24"/>
        </w:rPr>
        <w:t xml:space="preserve"> mp</w:t>
      </w:r>
    </w:p>
    <w:bookmarkEnd w:id="7"/>
    <w:p w14:paraId="3599F40E" w14:textId="1682D3DB" w:rsidR="005A00AC" w:rsidRDefault="005A00AC" w:rsidP="005A00AC">
      <w:pPr>
        <w:pStyle w:val="Listparagraf"/>
        <w:autoSpaceDE w:val="0"/>
        <w:autoSpaceDN w:val="0"/>
        <w:adjustRightInd w:val="0"/>
        <w:ind w:left="644"/>
        <w:jc w:val="both"/>
        <w:rPr>
          <w:rFonts w:ascii="Times New Roman" w:eastAsiaTheme="minorHAnsi" w:hAnsi="Times New Roman"/>
          <w:sz w:val="24"/>
          <w:szCs w:val="24"/>
        </w:rPr>
      </w:pPr>
    </w:p>
    <w:p w14:paraId="7200E9BB" w14:textId="25F753CC" w:rsidR="006C4771" w:rsidRPr="001E68A6" w:rsidRDefault="006C4771" w:rsidP="001E68A6">
      <w:pPr>
        <w:autoSpaceDE w:val="0"/>
        <w:autoSpaceDN w:val="0"/>
        <w:adjustRightInd w:val="0"/>
        <w:ind w:left="284"/>
        <w:jc w:val="both"/>
        <w:rPr>
          <w:rFonts w:ascii="Times New Roman" w:hAnsi="Times New Roman"/>
          <w:sz w:val="24"/>
          <w:szCs w:val="24"/>
        </w:rPr>
      </w:pPr>
      <w:r w:rsidRPr="001E68A6">
        <w:rPr>
          <w:rFonts w:ascii="Times New Roman" w:hAnsi="Times New Roman"/>
          <w:sz w:val="24"/>
          <w:szCs w:val="24"/>
        </w:rPr>
        <w:t>are destinația pentru activități de farmacie, CF 7</w:t>
      </w:r>
      <w:r w:rsidR="004B46FC">
        <w:rPr>
          <w:rFonts w:ascii="Times New Roman" w:hAnsi="Times New Roman"/>
          <w:sz w:val="24"/>
          <w:szCs w:val="24"/>
        </w:rPr>
        <w:t>1764</w:t>
      </w:r>
      <w:r w:rsidRPr="001E68A6">
        <w:rPr>
          <w:rFonts w:ascii="Times New Roman" w:hAnsi="Times New Roman"/>
          <w:sz w:val="24"/>
          <w:szCs w:val="24"/>
        </w:rPr>
        <w:t>, nr. cadastral 7</w:t>
      </w:r>
      <w:r w:rsidR="004B46FC">
        <w:rPr>
          <w:rFonts w:ascii="Times New Roman" w:hAnsi="Times New Roman"/>
          <w:sz w:val="24"/>
          <w:szCs w:val="24"/>
        </w:rPr>
        <w:t>1764</w:t>
      </w:r>
      <w:r w:rsidRPr="001E68A6">
        <w:rPr>
          <w:rFonts w:ascii="Times New Roman" w:hAnsi="Times New Roman"/>
          <w:sz w:val="24"/>
          <w:szCs w:val="24"/>
        </w:rPr>
        <w:t>-C</w:t>
      </w:r>
      <w:r w:rsidR="004B46FC">
        <w:rPr>
          <w:rFonts w:ascii="Times New Roman" w:hAnsi="Times New Roman"/>
          <w:sz w:val="24"/>
          <w:szCs w:val="24"/>
        </w:rPr>
        <w:t>2</w:t>
      </w:r>
      <w:r w:rsidRPr="001E68A6">
        <w:rPr>
          <w:rFonts w:ascii="Times New Roman" w:hAnsi="Times New Roman"/>
          <w:sz w:val="24"/>
          <w:szCs w:val="24"/>
        </w:rPr>
        <w:t>, ce aparțin domeniului public</w:t>
      </w:r>
      <w:r w:rsidR="00723CB6">
        <w:rPr>
          <w:rFonts w:ascii="Times New Roman" w:hAnsi="Times New Roman"/>
          <w:sz w:val="24"/>
          <w:szCs w:val="24"/>
        </w:rPr>
        <w:t xml:space="preserve"> al comunei Solesti, judetul Vaslui.</w:t>
      </w:r>
    </w:p>
    <w:p w14:paraId="15B8CE1E" w14:textId="56303433" w:rsidR="006C4771" w:rsidRPr="004C6D5B" w:rsidRDefault="006C4771" w:rsidP="006C4771">
      <w:pPr>
        <w:autoSpaceDE w:val="0"/>
        <w:autoSpaceDN w:val="0"/>
        <w:adjustRightInd w:val="0"/>
        <w:spacing w:after="120"/>
        <w:ind w:firstLine="284"/>
        <w:jc w:val="both"/>
        <w:rPr>
          <w:rFonts w:ascii="Times New Roman" w:hAnsi="Times New Roman"/>
          <w:sz w:val="24"/>
          <w:szCs w:val="24"/>
        </w:rPr>
      </w:pPr>
      <w:r w:rsidRPr="004C6D5B">
        <w:rPr>
          <w:rFonts w:ascii="Times New Roman" w:hAnsi="Times New Roman"/>
          <w:sz w:val="24"/>
          <w:szCs w:val="24"/>
        </w:rPr>
        <w:t>Clădirea este racordată la rețeaua electrică, deține încălzire termica pe combustibil solid (lemne), are canalizare (fosa septica) si este conectata la rețeaua de alimentare cu apa proprie prin intermediul unui puț forat dotat cu hidrofor. La aceasta data nu sunt necesare investiții.</w:t>
      </w:r>
    </w:p>
    <w:bookmarkEnd w:id="6"/>
    <w:p w14:paraId="6DC80EE4" w14:textId="77777777" w:rsidR="006C4771" w:rsidRPr="004C6D5B" w:rsidRDefault="006C4771" w:rsidP="006C4771">
      <w:pPr>
        <w:autoSpaceDE w:val="0"/>
        <w:autoSpaceDN w:val="0"/>
        <w:adjustRightInd w:val="0"/>
        <w:spacing w:after="120"/>
        <w:ind w:firstLine="284"/>
        <w:jc w:val="both"/>
        <w:rPr>
          <w:rFonts w:ascii="Times New Roman" w:hAnsi="Times New Roman"/>
          <w:i/>
          <w:iCs/>
          <w:sz w:val="24"/>
          <w:szCs w:val="24"/>
        </w:rPr>
      </w:pPr>
      <w:r w:rsidRPr="004C6D5B">
        <w:rPr>
          <w:rFonts w:ascii="Times New Roman" w:hAnsi="Times New Roman"/>
          <w:i/>
          <w:iCs/>
          <w:sz w:val="24"/>
          <w:szCs w:val="24"/>
        </w:rPr>
        <w:t>Spațiul închiriat va fi utilizat doar în scopul declarat desfășurării de servicii medicale, respectiv farmacie.</w:t>
      </w:r>
    </w:p>
    <w:p w14:paraId="2EF0314C" w14:textId="77777777" w:rsidR="006C4771" w:rsidRPr="004C6D5B" w:rsidRDefault="006C4771" w:rsidP="006C4771">
      <w:pPr>
        <w:pStyle w:val="Frspaiere"/>
        <w:numPr>
          <w:ilvl w:val="1"/>
          <w:numId w:val="16"/>
        </w:numPr>
        <w:tabs>
          <w:tab w:val="left" w:pos="709"/>
        </w:tabs>
        <w:ind w:left="568" w:hanging="284"/>
        <w:rPr>
          <w:rFonts w:ascii="Times New Roman" w:eastAsiaTheme="minorHAnsi" w:hAnsi="Times New Roman"/>
          <w:b/>
          <w:bCs/>
          <w:sz w:val="24"/>
          <w:szCs w:val="24"/>
        </w:rPr>
      </w:pPr>
      <w:r w:rsidRPr="004C6D5B">
        <w:rPr>
          <w:rFonts w:ascii="Times New Roman" w:eastAsiaTheme="minorHAnsi" w:hAnsi="Times New Roman"/>
          <w:b/>
          <w:bCs/>
          <w:sz w:val="24"/>
          <w:szCs w:val="24"/>
        </w:rPr>
        <w:t>Destinația bunurilor ce face obiectul închirierii</w:t>
      </w:r>
    </w:p>
    <w:p w14:paraId="4F9FFCD0" w14:textId="46E600F8" w:rsidR="006C4771" w:rsidRPr="004C6D5B" w:rsidRDefault="006C4771" w:rsidP="006C4771">
      <w:pPr>
        <w:pStyle w:val="Listparagraf"/>
        <w:numPr>
          <w:ilvl w:val="2"/>
          <w:numId w:val="16"/>
        </w:numPr>
        <w:autoSpaceDE w:val="0"/>
        <w:autoSpaceDN w:val="0"/>
        <w:adjustRightInd w:val="0"/>
        <w:spacing w:after="120"/>
        <w:ind w:left="0" w:firstLine="567"/>
        <w:jc w:val="both"/>
        <w:rPr>
          <w:rFonts w:ascii="Times New Roman" w:eastAsiaTheme="minorHAnsi" w:hAnsi="Times New Roman"/>
          <w:sz w:val="24"/>
          <w:szCs w:val="24"/>
        </w:rPr>
      </w:pPr>
      <w:r w:rsidRPr="004C6D5B">
        <w:rPr>
          <w:rFonts w:ascii="Times New Roman" w:eastAsiaTheme="minorHAnsi" w:hAnsi="Times New Roman"/>
          <w:sz w:val="24"/>
          <w:szCs w:val="24"/>
        </w:rPr>
        <w:t xml:space="preserve">Obiectul închirierii îl constituie un spațiu în suprafață de în suprafață de </w:t>
      </w:r>
      <w:r w:rsidR="00E509D5">
        <w:rPr>
          <w:rFonts w:ascii="Times New Roman" w:eastAsiaTheme="minorHAnsi" w:hAnsi="Times New Roman"/>
          <w:sz w:val="24"/>
          <w:szCs w:val="24"/>
        </w:rPr>
        <w:t>51</w:t>
      </w:r>
      <w:r w:rsidR="00335157">
        <w:rPr>
          <w:rFonts w:ascii="Times New Roman" w:eastAsiaTheme="minorHAnsi" w:hAnsi="Times New Roman"/>
          <w:sz w:val="24"/>
          <w:szCs w:val="24"/>
        </w:rPr>
        <w:t>,8</w:t>
      </w:r>
      <w:r w:rsidRPr="004C6D5B">
        <w:rPr>
          <w:rFonts w:ascii="Times New Roman" w:eastAsiaTheme="minorHAnsi" w:hAnsi="Times New Roman"/>
          <w:sz w:val="24"/>
          <w:szCs w:val="24"/>
        </w:rPr>
        <w:t xml:space="preserve"> mp situat în incinta </w:t>
      </w:r>
      <w:r w:rsidR="00335157" w:rsidRPr="00335157">
        <w:rPr>
          <w:rFonts w:ascii="Times New Roman" w:eastAsiaTheme="minorHAnsi" w:hAnsi="Times New Roman"/>
          <w:sz w:val="24"/>
          <w:szCs w:val="24"/>
        </w:rPr>
        <w:t xml:space="preserve"> “LOCUINTA DE SERVICIU – DISPENSAR UMAN SOLESTI”, </w:t>
      </w:r>
      <w:r w:rsidR="00EF02F5">
        <w:rPr>
          <w:rFonts w:ascii="Times New Roman" w:eastAsiaTheme="minorHAnsi" w:hAnsi="Times New Roman"/>
          <w:sz w:val="24"/>
          <w:szCs w:val="24"/>
        </w:rPr>
        <w:t>pe strada Soseaua Nationala nr.</w:t>
      </w:r>
      <w:r w:rsidR="000D1E0A">
        <w:rPr>
          <w:rFonts w:ascii="Times New Roman" w:eastAsiaTheme="minorHAnsi" w:hAnsi="Times New Roman"/>
          <w:sz w:val="24"/>
          <w:szCs w:val="24"/>
        </w:rPr>
        <w:t>36</w:t>
      </w:r>
      <w:r w:rsidR="00EF02F5">
        <w:rPr>
          <w:rFonts w:ascii="Times New Roman" w:eastAsiaTheme="minorHAnsi" w:hAnsi="Times New Roman"/>
          <w:sz w:val="24"/>
          <w:szCs w:val="24"/>
        </w:rPr>
        <w:t xml:space="preserve">, </w:t>
      </w:r>
      <w:r w:rsidR="00335157" w:rsidRPr="00335157">
        <w:rPr>
          <w:rFonts w:ascii="Times New Roman" w:eastAsiaTheme="minorHAnsi" w:hAnsi="Times New Roman"/>
          <w:sz w:val="24"/>
          <w:szCs w:val="24"/>
        </w:rPr>
        <w:t>în comuna Solesti, județul Vaslui, fiind format din 7 încăperi în cotă exclusivă  de 51.8 mp</w:t>
      </w:r>
      <w:r w:rsidRPr="004C6D5B">
        <w:rPr>
          <w:rFonts w:ascii="Times New Roman" w:eastAsiaTheme="minorHAnsi" w:hAnsi="Times New Roman"/>
          <w:sz w:val="24"/>
          <w:szCs w:val="24"/>
        </w:rPr>
        <w:t xml:space="preserve">, aținând domeniului public al comunei </w:t>
      </w:r>
      <w:r w:rsidR="00335157">
        <w:rPr>
          <w:rFonts w:ascii="Times New Roman" w:eastAsiaTheme="minorHAnsi" w:hAnsi="Times New Roman"/>
          <w:sz w:val="24"/>
          <w:szCs w:val="24"/>
        </w:rPr>
        <w:t>SOLESTI</w:t>
      </w:r>
      <w:r w:rsidRPr="004C6D5B">
        <w:rPr>
          <w:rFonts w:ascii="Times New Roman" w:eastAsiaTheme="minorHAnsi" w:hAnsi="Times New Roman"/>
          <w:sz w:val="24"/>
          <w:szCs w:val="24"/>
        </w:rPr>
        <w:t xml:space="preserve">, </w:t>
      </w:r>
      <w:r w:rsidR="000F4BF2" w:rsidRPr="000F4BF2">
        <w:rPr>
          <w:rFonts w:ascii="Times New Roman" w:eastAsiaTheme="minorHAnsi" w:hAnsi="Times New Roman"/>
          <w:sz w:val="24"/>
          <w:szCs w:val="24"/>
        </w:rPr>
        <w:t>CF 71764, nr. cadastral 71764-C2,</w:t>
      </w:r>
      <w:r w:rsidRPr="004C6D5B">
        <w:rPr>
          <w:rFonts w:ascii="Times New Roman" w:eastAsiaTheme="minorHAnsi" w:hAnsi="Times New Roman"/>
          <w:sz w:val="24"/>
          <w:szCs w:val="24"/>
        </w:rPr>
        <w:t xml:space="preserve"> în vederea funcționării unei farmacii.</w:t>
      </w:r>
    </w:p>
    <w:p w14:paraId="47B286FD" w14:textId="77777777" w:rsidR="006C4771" w:rsidRDefault="006C4771" w:rsidP="006C4771">
      <w:pPr>
        <w:pStyle w:val="Listparagraf"/>
        <w:numPr>
          <w:ilvl w:val="2"/>
          <w:numId w:val="16"/>
        </w:numPr>
        <w:autoSpaceDE w:val="0"/>
        <w:autoSpaceDN w:val="0"/>
        <w:adjustRightInd w:val="0"/>
        <w:ind w:left="0" w:firstLine="567"/>
        <w:jc w:val="both"/>
        <w:rPr>
          <w:rFonts w:ascii="Times New Roman" w:eastAsiaTheme="minorHAnsi" w:hAnsi="Times New Roman"/>
          <w:sz w:val="24"/>
          <w:szCs w:val="24"/>
        </w:rPr>
      </w:pPr>
      <w:r w:rsidRPr="004C6D5B">
        <w:rPr>
          <w:rFonts w:ascii="Times New Roman" w:eastAsiaTheme="minorHAnsi" w:hAnsi="Times New Roman"/>
          <w:sz w:val="24"/>
          <w:szCs w:val="24"/>
        </w:rPr>
        <w:t>Obiectul închirierii este format din:</w:t>
      </w:r>
    </w:p>
    <w:p w14:paraId="32F40BA4" w14:textId="77777777" w:rsidR="000D1E0A" w:rsidRPr="000D1E0A" w:rsidRDefault="000D1E0A" w:rsidP="000D1E0A">
      <w:pPr>
        <w:pStyle w:val="Listparagraf"/>
        <w:autoSpaceDE w:val="0"/>
        <w:autoSpaceDN w:val="0"/>
        <w:adjustRightInd w:val="0"/>
        <w:ind w:left="567"/>
        <w:jc w:val="both"/>
        <w:rPr>
          <w:rFonts w:ascii="Times New Roman" w:eastAsiaTheme="minorHAnsi" w:hAnsi="Times New Roman"/>
          <w:sz w:val="24"/>
          <w:szCs w:val="24"/>
        </w:rPr>
      </w:pPr>
      <w:r w:rsidRPr="000D1E0A">
        <w:rPr>
          <w:rFonts w:ascii="Times New Roman" w:eastAsiaTheme="minorHAnsi" w:hAnsi="Times New Roman"/>
          <w:sz w:val="24"/>
          <w:szCs w:val="24"/>
        </w:rPr>
        <w:t>-</w:t>
      </w:r>
      <w:r w:rsidRPr="000D1E0A">
        <w:rPr>
          <w:rFonts w:ascii="Times New Roman" w:eastAsiaTheme="minorHAnsi" w:hAnsi="Times New Roman"/>
          <w:sz w:val="24"/>
          <w:szCs w:val="24"/>
        </w:rPr>
        <w:tab/>
        <w:t>Oficina farmacie  in suprafata de 13,6 mp.</w:t>
      </w:r>
    </w:p>
    <w:p w14:paraId="576F648C" w14:textId="77777777" w:rsidR="000D1E0A" w:rsidRPr="000D1E0A" w:rsidRDefault="000D1E0A" w:rsidP="000D1E0A">
      <w:pPr>
        <w:pStyle w:val="Listparagraf"/>
        <w:autoSpaceDE w:val="0"/>
        <w:autoSpaceDN w:val="0"/>
        <w:adjustRightInd w:val="0"/>
        <w:ind w:left="567"/>
        <w:jc w:val="both"/>
        <w:rPr>
          <w:rFonts w:ascii="Times New Roman" w:eastAsiaTheme="minorHAnsi" w:hAnsi="Times New Roman"/>
          <w:sz w:val="24"/>
          <w:szCs w:val="24"/>
        </w:rPr>
      </w:pPr>
      <w:r w:rsidRPr="000D1E0A">
        <w:rPr>
          <w:rFonts w:ascii="Times New Roman" w:eastAsiaTheme="minorHAnsi" w:hAnsi="Times New Roman"/>
          <w:sz w:val="24"/>
          <w:szCs w:val="24"/>
        </w:rPr>
        <w:t>-</w:t>
      </w:r>
      <w:r w:rsidRPr="000D1E0A">
        <w:rPr>
          <w:rFonts w:ascii="Times New Roman" w:eastAsiaTheme="minorHAnsi" w:hAnsi="Times New Roman"/>
          <w:sz w:val="24"/>
          <w:szCs w:val="24"/>
        </w:rPr>
        <w:tab/>
        <w:t xml:space="preserve"> Spațiu de depozitare în suprafață utilă de 13,5 mp, </w:t>
      </w:r>
    </w:p>
    <w:p w14:paraId="6771441F" w14:textId="77777777" w:rsidR="000D1E0A" w:rsidRPr="000D1E0A" w:rsidRDefault="000D1E0A" w:rsidP="000D1E0A">
      <w:pPr>
        <w:pStyle w:val="Listparagraf"/>
        <w:autoSpaceDE w:val="0"/>
        <w:autoSpaceDN w:val="0"/>
        <w:adjustRightInd w:val="0"/>
        <w:ind w:left="567"/>
        <w:jc w:val="both"/>
        <w:rPr>
          <w:rFonts w:ascii="Times New Roman" w:eastAsiaTheme="minorHAnsi" w:hAnsi="Times New Roman"/>
          <w:sz w:val="24"/>
          <w:szCs w:val="24"/>
        </w:rPr>
      </w:pPr>
      <w:r w:rsidRPr="000D1E0A">
        <w:rPr>
          <w:rFonts w:ascii="Times New Roman" w:eastAsiaTheme="minorHAnsi" w:hAnsi="Times New Roman"/>
          <w:sz w:val="24"/>
          <w:szCs w:val="24"/>
        </w:rPr>
        <w:t>-</w:t>
      </w:r>
      <w:r w:rsidRPr="000D1E0A">
        <w:rPr>
          <w:rFonts w:ascii="Times New Roman" w:eastAsiaTheme="minorHAnsi" w:hAnsi="Times New Roman"/>
          <w:sz w:val="24"/>
          <w:szCs w:val="24"/>
        </w:rPr>
        <w:tab/>
        <w:t xml:space="preserve">Depozit în suprafață utilă de 6,7 mp, </w:t>
      </w:r>
    </w:p>
    <w:p w14:paraId="7F4F3D5D" w14:textId="77777777" w:rsidR="000D1E0A" w:rsidRPr="000D1E0A" w:rsidRDefault="000D1E0A" w:rsidP="000D1E0A">
      <w:pPr>
        <w:pStyle w:val="Listparagraf"/>
        <w:autoSpaceDE w:val="0"/>
        <w:autoSpaceDN w:val="0"/>
        <w:adjustRightInd w:val="0"/>
        <w:ind w:left="567"/>
        <w:jc w:val="both"/>
        <w:rPr>
          <w:rFonts w:ascii="Times New Roman" w:eastAsiaTheme="minorHAnsi" w:hAnsi="Times New Roman"/>
          <w:sz w:val="24"/>
          <w:szCs w:val="24"/>
        </w:rPr>
      </w:pPr>
      <w:r w:rsidRPr="000D1E0A">
        <w:rPr>
          <w:rFonts w:ascii="Times New Roman" w:eastAsiaTheme="minorHAnsi" w:hAnsi="Times New Roman"/>
          <w:sz w:val="24"/>
          <w:szCs w:val="24"/>
        </w:rPr>
        <w:t>-</w:t>
      </w:r>
      <w:r w:rsidRPr="000D1E0A">
        <w:rPr>
          <w:rFonts w:ascii="Times New Roman" w:eastAsiaTheme="minorHAnsi" w:hAnsi="Times New Roman"/>
          <w:sz w:val="24"/>
          <w:szCs w:val="24"/>
        </w:rPr>
        <w:tab/>
        <w:t>Birou in suprafata utila de 3,4 mp</w:t>
      </w:r>
    </w:p>
    <w:p w14:paraId="1DF20C67" w14:textId="77777777" w:rsidR="000D1E0A" w:rsidRPr="000D1E0A" w:rsidRDefault="000D1E0A" w:rsidP="000D1E0A">
      <w:pPr>
        <w:pStyle w:val="Listparagraf"/>
        <w:autoSpaceDE w:val="0"/>
        <w:autoSpaceDN w:val="0"/>
        <w:adjustRightInd w:val="0"/>
        <w:ind w:left="567"/>
        <w:jc w:val="both"/>
        <w:rPr>
          <w:rFonts w:ascii="Times New Roman" w:eastAsiaTheme="minorHAnsi" w:hAnsi="Times New Roman"/>
          <w:sz w:val="24"/>
          <w:szCs w:val="24"/>
        </w:rPr>
      </w:pPr>
      <w:r w:rsidRPr="000D1E0A">
        <w:rPr>
          <w:rFonts w:ascii="Times New Roman" w:eastAsiaTheme="minorHAnsi" w:hAnsi="Times New Roman"/>
          <w:sz w:val="24"/>
          <w:szCs w:val="24"/>
        </w:rPr>
        <w:t>-</w:t>
      </w:r>
      <w:r w:rsidRPr="000D1E0A">
        <w:rPr>
          <w:rFonts w:ascii="Times New Roman" w:eastAsiaTheme="minorHAnsi" w:hAnsi="Times New Roman"/>
          <w:sz w:val="24"/>
          <w:szCs w:val="24"/>
        </w:rPr>
        <w:tab/>
        <w:t>Grup sanitar in suprafata utila de 3,1 mp</w:t>
      </w:r>
    </w:p>
    <w:p w14:paraId="75EC1055" w14:textId="69D28962" w:rsidR="000D1E0A" w:rsidRPr="004C6D5B" w:rsidRDefault="000D1E0A" w:rsidP="000D1E0A">
      <w:pPr>
        <w:pStyle w:val="Listparagraf"/>
        <w:autoSpaceDE w:val="0"/>
        <w:autoSpaceDN w:val="0"/>
        <w:adjustRightInd w:val="0"/>
        <w:ind w:left="567"/>
        <w:jc w:val="both"/>
        <w:rPr>
          <w:rFonts w:ascii="Times New Roman" w:eastAsiaTheme="minorHAnsi" w:hAnsi="Times New Roman"/>
          <w:sz w:val="24"/>
          <w:szCs w:val="24"/>
        </w:rPr>
      </w:pPr>
      <w:r w:rsidRPr="000D1E0A">
        <w:rPr>
          <w:rFonts w:ascii="Times New Roman" w:eastAsiaTheme="minorHAnsi" w:hAnsi="Times New Roman"/>
          <w:sz w:val="24"/>
          <w:szCs w:val="24"/>
        </w:rPr>
        <w:t>-</w:t>
      </w:r>
      <w:r w:rsidRPr="000D1E0A">
        <w:rPr>
          <w:rFonts w:ascii="Times New Roman" w:eastAsiaTheme="minorHAnsi" w:hAnsi="Times New Roman"/>
          <w:sz w:val="24"/>
          <w:szCs w:val="24"/>
        </w:rPr>
        <w:tab/>
        <w:t>2 holuri în suprafață utilă de 11,5 mp</w:t>
      </w:r>
    </w:p>
    <w:p w14:paraId="0BEFE15E" w14:textId="77777777" w:rsidR="006C4771" w:rsidRPr="004C6D5B" w:rsidRDefault="006C4771" w:rsidP="006C4771">
      <w:pPr>
        <w:pStyle w:val="Listparagraf"/>
        <w:numPr>
          <w:ilvl w:val="2"/>
          <w:numId w:val="16"/>
        </w:numPr>
        <w:autoSpaceDE w:val="0"/>
        <w:autoSpaceDN w:val="0"/>
        <w:adjustRightInd w:val="0"/>
        <w:ind w:left="0" w:firstLine="567"/>
        <w:jc w:val="both"/>
        <w:rPr>
          <w:rFonts w:ascii="Times New Roman" w:eastAsiaTheme="minorHAnsi" w:hAnsi="Times New Roman"/>
          <w:sz w:val="24"/>
          <w:szCs w:val="24"/>
        </w:rPr>
      </w:pPr>
      <w:r w:rsidRPr="004C6D5B">
        <w:rPr>
          <w:rFonts w:ascii="Times New Roman" w:eastAsiaTheme="minorHAnsi" w:hAnsi="Times New Roman"/>
          <w:sz w:val="24"/>
          <w:szCs w:val="24"/>
        </w:rPr>
        <w:t>Bunul închiriat: NU este grevat de sarcini.</w:t>
      </w:r>
    </w:p>
    <w:p w14:paraId="0CA595EA" w14:textId="77777777" w:rsidR="006C4771" w:rsidRPr="004C6D5B" w:rsidRDefault="006C4771" w:rsidP="006C4771">
      <w:pPr>
        <w:pStyle w:val="Frspaiere"/>
        <w:numPr>
          <w:ilvl w:val="1"/>
          <w:numId w:val="16"/>
        </w:numPr>
        <w:tabs>
          <w:tab w:val="left" w:pos="709"/>
        </w:tabs>
        <w:spacing w:before="120"/>
        <w:ind w:left="992" w:hanging="425"/>
        <w:jc w:val="both"/>
        <w:rPr>
          <w:rFonts w:ascii="Times New Roman" w:eastAsiaTheme="minorHAnsi" w:hAnsi="Times New Roman"/>
          <w:b/>
          <w:bCs/>
          <w:sz w:val="24"/>
          <w:szCs w:val="24"/>
        </w:rPr>
      </w:pPr>
      <w:r w:rsidRPr="004C6D5B">
        <w:rPr>
          <w:rFonts w:ascii="Times New Roman" w:eastAsiaTheme="minorHAnsi" w:hAnsi="Times New Roman"/>
          <w:b/>
          <w:bCs/>
          <w:sz w:val="24"/>
          <w:szCs w:val="24"/>
        </w:rPr>
        <w:t>Condițiile de exploatare a închirierii și obiectivele de ordin economic, financiar, social și de mediu urmărite de către concedent privind exploatarea eficientă a bunurilor ce fac obiectul închirierii</w:t>
      </w:r>
    </w:p>
    <w:p w14:paraId="4774DF6A" w14:textId="6E1A68FF" w:rsidR="006C4771" w:rsidRPr="004C6D5B" w:rsidRDefault="006C4771" w:rsidP="006C4771">
      <w:pPr>
        <w:pStyle w:val="Frspaiere"/>
        <w:tabs>
          <w:tab w:val="left" w:pos="709"/>
        </w:tabs>
        <w:ind w:left="284"/>
        <w:rPr>
          <w:rFonts w:ascii="Times New Roman" w:eastAsiaTheme="minorHAnsi" w:hAnsi="Times New Roman"/>
          <w:sz w:val="24"/>
          <w:szCs w:val="24"/>
        </w:rPr>
      </w:pPr>
      <w:r w:rsidRPr="004C6D5B">
        <w:rPr>
          <w:rFonts w:ascii="Times New Roman" w:eastAsiaTheme="minorHAnsi" w:hAnsi="Times New Roman"/>
          <w:sz w:val="24"/>
          <w:szCs w:val="24"/>
        </w:rPr>
        <w:t xml:space="preserve">Prin închirierea spațiului în suprafață de </w:t>
      </w:r>
      <w:r w:rsidR="005B4540">
        <w:rPr>
          <w:rFonts w:ascii="Times New Roman" w:eastAsiaTheme="minorHAnsi" w:hAnsi="Times New Roman"/>
          <w:sz w:val="24"/>
          <w:szCs w:val="24"/>
        </w:rPr>
        <w:t>51,8</w:t>
      </w:r>
      <w:r w:rsidRPr="004C6D5B">
        <w:rPr>
          <w:rFonts w:ascii="Times New Roman" w:eastAsiaTheme="minorHAnsi" w:hAnsi="Times New Roman"/>
          <w:sz w:val="24"/>
          <w:szCs w:val="24"/>
        </w:rPr>
        <w:t xml:space="preserve"> mp, concedentul/locatorul urmărește:</w:t>
      </w:r>
    </w:p>
    <w:p w14:paraId="69ABC231" w14:textId="77777777" w:rsidR="006C4771" w:rsidRPr="004C6D5B" w:rsidRDefault="006C4771" w:rsidP="006C4771">
      <w:pPr>
        <w:pStyle w:val="Frspaiere"/>
        <w:tabs>
          <w:tab w:val="left" w:pos="709"/>
        </w:tabs>
        <w:ind w:left="284"/>
        <w:rPr>
          <w:rFonts w:ascii="Times New Roman" w:eastAsiaTheme="minorHAnsi" w:hAnsi="Times New Roman"/>
          <w:sz w:val="24"/>
          <w:szCs w:val="24"/>
        </w:rPr>
      </w:pPr>
      <w:bookmarkStart w:id="8" w:name="_Hlk151468215"/>
      <w:r w:rsidRPr="004C6D5B">
        <w:rPr>
          <w:rFonts w:ascii="Times New Roman" w:eastAsiaTheme="minorHAnsi" w:hAnsi="Times New Roman"/>
          <w:sz w:val="24"/>
          <w:szCs w:val="24"/>
        </w:rPr>
        <w:t>- exploatarea eficientă a spațiului;</w:t>
      </w:r>
    </w:p>
    <w:p w14:paraId="7D45C616" w14:textId="77777777" w:rsidR="006C4771" w:rsidRPr="004C6D5B" w:rsidRDefault="006C4771" w:rsidP="006C4771">
      <w:pPr>
        <w:pStyle w:val="Frspaiere"/>
        <w:tabs>
          <w:tab w:val="left" w:pos="709"/>
        </w:tabs>
        <w:ind w:left="284"/>
        <w:rPr>
          <w:rFonts w:ascii="Times New Roman" w:eastAsiaTheme="minorHAnsi" w:hAnsi="Times New Roman"/>
          <w:sz w:val="24"/>
          <w:szCs w:val="24"/>
        </w:rPr>
      </w:pPr>
      <w:r w:rsidRPr="004C6D5B">
        <w:rPr>
          <w:rFonts w:ascii="Times New Roman" w:eastAsiaTheme="minorHAnsi" w:hAnsi="Times New Roman"/>
          <w:sz w:val="24"/>
          <w:szCs w:val="24"/>
        </w:rPr>
        <w:t>- crearea unor noi locuri de muncă prin absorbția forței de muncă locale;</w:t>
      </w:r>
    </w:p>
    <w:p w14:paraId="78CD3698" w14:textId="77777777" w:rsidR="006C4771" w:rsidRPr="004C6D5B" w:rsidRDefault="006C4771" w:rsidP="006C4771">
      <w:pPr>
        <w:pStyle w:val="Frspaiere"/>
        <w:tabs>
          <w:tab w:val="left" w:pos="709"/>
        </w:tabs>
        <w:ind w:left="284"/>
        <w:rPr>
          <w:rFonts w:ascii="Times New Roman" w:eastAsiaTheme="minorHAnsi" w:hAnsi="Times New Roman"/>
          <w:sz w:val="24"/>
          <w:szCs w:val="24"/>
        </w:rPr>
      </w:pPr>
      <w:r w:rsidRPr="004C6D5B">
        <w:rPr>
          <w:rFonts w:ascii="Times New Roman" w:eastAsiaTheme="minorHAnsi" w:hAnsi="Times New Roman"/>
          <w:sz w:val="24"/>
          <w:szCs w:val="24"/>
        </w:rPr>
        <w:t>- obținerea de venituri suplimentare la bugetul local;</w:t>
      </w:r>
    </w:p>
    <w:p w14:paraId="73B4681E" w14:textId="77777777" w:rsidR="006C4771" w:rsidRPr="004C6D5B" w:rsidRDefault="006C4771" w:rsidP="006C4771">
      <w:pPr>
        <w:pStyle w:val="Frspaiere"/>
        <w:tabs>
          <w:tab w:val="left" w:pos="709"/>
        </w:tabs>
        <w:ind w:left="284"/>
        <w:rPr>
          <w:rFonts w:ascii="Times New Roman" w:eastAsiaTheme="minorHAnsi" w:hAnsi="Times New Roman"/>
          <w:sz w:val="24"/>
          <w:szCs w:val="24"/>
        </w:rPr>
      </w:pPr>
      <w:r w:rsidRPr="004C6D5B">
        <w:rPr>
          <w:rFonts w:ascii="Times New Roman" w:eastAsiaTheme="minorHAnsi" w:hAnsi="Times New Roman"/>
          <w:sz w:val="24"/>
          <w:szCs w:val="24"/>
        </w:rPr>
        <w:t>- dezvoltarea economică a localității;</w:t>
      </w:r>
    </w:p>
    <w:p w14:paraId="6B0B2D53" w14:textId="727F18F6" w:rsidR="006C4771" w:rsidRDefault="006C4771" w:rsidP="006C4771">
      <w:pPr>
        <w:pStyle w:val="Frspaiere"/>
        <w:tabs>
          <w:tab w:val="left" w:pos="709"/>
        </w:tabs>
        <w:ind w:left="284"/>
        <w:rPr>
          <w:rFonts w:ascii="Times New Roman" w:eastAsiaTheme="minorHAnsi" w:hAnsi="Times New Roman"/>
          <w:sz w:val="24"/>
          <w:szCs w:val="24"/>
        </w:rPr>
      </w:pPr>
      <w:r w:rsidRPr="004C6D5B">
        <w:rPr>
          <w:rFonts w:ascii="Times New Roman" w:eastAsiaTheme="minorHAnsi" w:hAnsi="Times New Roman"/>
          <w:sz w:val="24"/>
          <w:szCs w:val="24"/>
        </w:rPr>
        <w:t xml:space="preserve">- asigurarea medicamentelor necesare pacienților CMI Dr. </w:t>
      </w:r>
      <w:r w:rsidR="005B4540">
        <w:rPr>
          <w:rFonts w:ascii="Times New Roman" w:eastAsiaTheme="minorHAnsi" w:hAnsi="Times New Roman"/>
          <w:sz w:val="24"/>
          <w:szCs w:val="24"/>
        </w:rPr>
        <w:t>Olaru Despina CMI Dr.Cehan Ramona</w:t>
      </w:r>
      <w:r w:rsidRPr="004C6D5B">
        <w:rPr>
          <w:rFonts w:ascii="Times New Roman" w:eastAsiaTheme="minorHAnsi" w:hAnsi="Times New Roman"/>
          <w:sz w:val="24"/>
          <w:szCs w:val="24"/>
        </w:rPr>
        <w:t>;</w:t>
      </w:r>
    </w:p>
    <w:bookmarkEnd w:id="8"/>
    <w:p w14:paraId="0322EFB9" w14:textId="77777777" w:rsidR="005B4540" w:rsidRDefault="005B4540" w:rsidP="006C4771">
      <w:pPr>
        <w:pStyle w:val="Frspaiere"/>
        <w:tabs>
          <w:tab w:val="left" w:pos="709"/>
        </w:tabs>
        <w:ind w:left="284"/>
        <w:rPr>
          <w:rFonts w:ascii="Times New Roman" w:eastAsiaTheme="minorHAnsi" w:hAnsi="Times New Roman"/>
          <w:sz w:val="24"/>
          <w:szCs w:val="24"/>
        </w:rPr>
      </w:pPr>
    </w:p>
    <w:p w14:paraId="0CE3F58D" w14:textId="77777777" w:rsidR="005B4540" w:rsidRDefault="005B4540" w:rsidP="006C4771">
      <w:pPr>
        <w:pStyle w:val="Frspaiere"/>
        <w:tabs>
          <w:tab w:val="left" w:pos="709"/>
        </w:tabs>
        <w:ind w:left="284"/>
        <w:rPr>
          <w:rFonts w:ascii="Times New Roman" w:eastAsiaTheme="minorHAnsi" w:hAnsi="Times New Roman"/>
          <w:sz w:val="24"/>
          <w:szCs w:val="24"/>
        </w:rPr>
      </w:pPr>
    </w:p>
    <w:p w14:paraId="322D810B" w14:textId="77777777" w:rsidR="005B4540" w:rsidRDefault="005B4540" w:rsidP="006C4771">
      <w:pPr>
        <w:pStyle w:val="Frspaiere"/>
        <w:tabs>
          <w:tab w:val="left" w:pos="709"/>
        </w:tabs>
        <w:ind w:left="284"/>
        <w:rPr>
          <w:rFonts w:ascii="Times New Roman" w:eastAsiaTheme="minorHAnsi" w:hAnsi="Times New Roman"/>
          <w:sz w:val="24"/>
          <w:szCs w:val="24"/>
        </w:rPr>
      </w:pPr>
    </w:p>
    <w:p w14:paraId="53F48765" w14:textId="77777777" w:rsidR="005B4540" w:rsidRDefault="005B4540" w:rsidP="006C4771">
      <w:pPr>
        <w:pStyle w:val="Frspaiere"/>
        <w:tabs>
          <w:tab w:val="left" w:pos="709"/>
        </w:tabs>
        <w:ind w:left="284"/>
        <w:rPr>
          <w:rFonts w:ascii="Times New Roman" w:eastAsiaTheme="minorHAnsi" w:hAnsi="Times New Roman"/>
          <w:sz w:val="24"/>
          <w:szCs w:val="24"/>
        </w:rPr>
      </w:pPr>
    </w:p>
    <w:p w14:paraId="493FA85A" w14:textId="77777777" w:rsidR="005B4540" w:rsidRPr="004C6D5B" w:rsidRDefault="005B4540" w:rsidP="006C4771">
      <w:pPr>
        <w:pStyle w:val="Frspaiere"/>
        <w:tabs>
          <w:tab w:val="left" w:pos="709"/>
        </w:tabs>
        <w:ind w:left="284"/>
        <w:rPr>
          <w:rFonts w:ascii="Times New Roman" w:eastAsiaTheme="minorHAnsi" w:hAnsi="Times New Roman"/>
          <w:sz w:val="24"/>
          <w:szCs w:val="24"/>
        </w:rPr>
      </w:pPr>
    </w:p>
    <w:p w14:paraId="26D6AEAF" w14:textId="77777777" w:rsidR="006C4771" w:rsidRPr="004C6D5B" w:rsidRDefault="006C4771" w:rsidP="006C4771">
      <w:pPr>
        <w:pStyle w:val="Frspaiere"/>
        <w:numPr>
          <w:ilvl w:val="0"/>
          <w:numId w:val="13"/>
        </w:numPr>
        <w:spacing w:before="120" w:after="120"/>
        <w:ind w:left="714" w:hanging="357"/>
        <w:rPr>
          <w:rFonts w:ascii="Times New Roman" w:eastAsiaTheme="minorHAnsi" w:hAnsi="Times New Roman"/>
          <w:b/>
          <w:bCs/>
          <w:sz w:val="24"/>
          <w:szCs w:val="24"/>
        </w:rPr>
      </w:pPr>
      <w:r w:rsidRPr="004C6D5B">
        <w:rPr>
          <w:rFonts w:ascii="Times New Roman" w:eastAsiaTheme="minorHAnsi" w:hAnsi="Times New Roman"/>
          <w:b/>
          <w:bCs/>
          <w:sz w:val="24"/>
          <w:szCs w:val="24"/>
        </w:rPr>
        <w:lastRenderedPageBreak/>
        <w:t>CONDIȚII GENERALE ALE ÎNCHIRIERII</w:t>
      </w:r>
    </w:p>
    <w:p w14:paraId="14F827D9" w14:textId="77777777" w:rsidR="006C4771" w:rsidRPr="004C6D5B" w:rsidRDefault="006C4771" w:rsidP="006C4771">
      <w:pPr>
        <w:pStyle w:val="Frspaiere"/>
        <w:numPr>
          <w:ilvl w:val="1"/>
          <w:numId w:val="13"/>
        </w:numPr>
        <w:ind w:left="851" w:hanging="567"/>
        <w:jc w:val="both"/>
        <w:rPr>
          <w:rFonts w:ascii="Times New Roman" w:eastAsiaTheme="minorHAnsi" w:hAnsi="Times New Roman"/>
          <w:b/>
          <w:bCs/>
          <w:sz w:val="24"/>
          <w:szCs w:val="24"/>
        </w:rPr>
      </w:pPr>
      <w:r w:rsidRPr="004C6D5B">
        <w:rPr>
          <w:rFonts w:ascii="Times New Roman" w:eastAsiaTheme="minorHAnsi" w:hAnsi="Times New Roman"/>
          <w:b/>
          <w:bCs/>
          <w:sz w:val="24"/>
          <w:szCs w:val="24"/>
        </w:rPr>
        <w:t>Regimul bunurilor proprii, respectiv bunurilor utilizate de locatar/chiriaș în derularea contractului</w:t>
      </w:r>
    </w:p>
    <w:p w14:paraId="0F1D731F" w14:textId="1BC91C6A" w:rsidR="006C4771" w:rsidRPr="004C6D5B" w:rsidRDefault="006C4771" w:rsidP="006C4771">
      <w:pPr>
        <w:pStyle w:val="Frspaiere"/>
        <w:spacing w:after="120"/>
        <w:ind w:firstLine="284"/>
        <w:jc w:val="both"/>
        <w:rPr>
          <w:rFonts w:ascii="Times New Roman" w:eastAsiaTheme="minorHAnsi" w:hAnsi="Times New Roman"/>
          <w:sz w:val="24"/>
          <w:szCs w:val="24"/>
        </w:rPr>
      </w:pPr>
      <w:r w:rsidRPr="004C6D5B">
        <w:rPr>
          <w:rFonts w:ascii="Times New Roman" w:eastAsiaTheme="minorHAnsi" w:hAnsi="Times New Roman"/>
          <w:sz w:val="24"/>
          <w:szCs w:val="24"/>
        </w:rPr>
        <w:t xml:space="preserve">Concedentul deține ca bun propriu clădirea și terenul aferent dispensarului medical </w:t>
      </w:r>
      <w:r w:rsidR="0044024E">
        <w:rPr>
          <w:rFonts w:ascii="Times New Roman" w:eastAsiaTheme="minorHAnsi" w:hAnsi="Times New Roman"/>
          <w:sz w:val="24"/>
          <w:szCs w:val="24"/>
        </w:rPr>
        <w:t>CF 71764, NR. CADASTRAL 71764-C2</w:t>
      </w:r>
      <w:r w:rsidRPr="004C6D5B">
        <w:rPr>
          <w:rFonts w:ascii="Times New Roman" w:eastAsiaTheme="minorHAnsi" w:hAnsi="Times New Roman"/>
          <w:sz w:val="24"/>
          <w:szCs w:val="24"/>
        </w:rPr>
        <w:t>.</w:t>
      </w:r>
    </w:p>
    <w:p w14:paraId="77D62415" w14:textId="77777777" w:rsidR="006C4771" w:rsidRPr="004C6D5B" w:rsidRDefault="006C4771" w:rsidP="006C4771">
      <w:pPr>
        <w:pStyle w:val="Frspaiere"/>
        <w:spacing w:after="120"/>
        <w:ind w:firstLine="284"/>
        <w:jc w:val="both"/>
        <w:rPr>
          <w:rFonts w:ascii="Times New Roman" w:eastAsiaTheme="minorHAnsi" w:hAnsi="Times New Roman"/>
          <w:sz w:val="24"/>
          <w:szCs w:val="24"/>
        </w:rPr>
      </w:pPr>
      <w:r w:rsidRPr="004C6D5B">
        <w:rPr>
          <w:rFonts w:ascii="Times New Roman" w:eastAsiaTheme="minorHAnsi" w:hAnsi="Times New Roman"/>
          <w:sz w:val="24"/>
          <w:szCs w:val="24"/>
        </w:rPr>
        <w:t xml:space="preserve">În derularea contractului bunul preluat de locatar/chiriași îl constituie spațiul împreună cu  obiectele de inventar situate în imobil (încăperi), pentru un punct farmaceutic și care la încetarea din orice cauză a contractului de închiriere, vor fi clasificate în următoarea ordine: </w:t>
      </w:r>
    </w:p>
    <w:p w14:paraId="6D331FD4" w14:textId="77777777" w:rsidR="006C4771" w:rsidRPr="004C6D5B" w:rsidRDefault="006C4771" w:rsidP="006C4771">
      <w:pPr>
        <w:pStyle w:val="Frspaiere"/>
        <w:numPr>
          <w:ilvl w:val="0"/>
          <w:numId w:val="18"/>
        </w:numPr>
        <w:ind w:left="1066" w:hanging="357"/>
        <w:jc w:val="both"/>
        <w:rPr>
          <w:rFonts w:ascii="Times New Roman" w:eastAsiaTheme="minorHAnsi" w:hAnsi="Times New Roman"/>
          <w:b/>
          <w:bCs/>
          <w:sz w:val="24"/>
          <w:szCs w:val="24"/>
        </w:rPr>
      </w:pPr>
      <w:r w:rsidRPr="004C6D5B">
        <w:rPr>
          <w:rFonts w:ascii="Times New Roman" w:eastAsiaTheme="minorHAnsi" w:hAnsi="Times New Roman"/>
          <w:b/>
          <w:bCs/>
          <w:sz w:val="24"/>
          <w:szCs w:val="24"/>
        </w:rPr>
        <w:t>Bunuri de retur</w:t>
      </w:r>
    </w:p>
    <w:p w14:paraId="5D58FEED" w14:textId="77777777" w:rsidR="006C4771" w:rsidRPr="004C6D5B" w:rsidRDefault="006C4771" w:rsidP="006C4771">
      <w:pPr>
        <w:pStyle w:val="Frspaiere"/>
        <w:spacing w:after="120"/>
        <w:ind w:firstLine="284"/>
        <w:jc w:val="both"/>
        <w:rPr>
          <w:rFonts w:ascii="Times New Roman" w:eastAsiaTheme="minorHAnsi" w:hAnsi="Times New Roman"/>
          <w:sz w:val="24"/>
          <w:szCs w:val="24"/>
        </w:rPr>
      </w:pPr>
      <w:r w:rsidRPr="004C6D5B">
        <w:rPr>
          <w:rFonts w:ascii="Times New Roman" w:eastAsiaTheme="minorHAnsi" w:hAnsi="Times New Roman"/>
          <w:sz w:val="24"/>
          <w:szCs w:val="24"/>
        </w:rPr>
        <w:t>Sunt bunurile ce revin pe deplin drept, gratuit și liber de orice sarcini locatorului la încetarea contractului de închiriere, respectiv bunurile care fac obiectul închirierii.</w:t>
      </w:r>
    </w:p>
    <w:p w14:paraId="3A38AE21" w14:textId="77777777" w:rsidR="006C4771" w:rsidRPr="004C6D5B" w:rsidRDefault="006C4771" w:rsidP="006C4771">
      <w:pPr>
        <w:pStyle w:val="Frspaiere"/>
        <w:numPr>
          <w:ilvl w:val="0"/>
          <w:numId w:val="18"/>
        </w:numPr>
        <w:ind w:left="1066" w:hanging="357"/>
        <w:jc w:val="both"/>
        <w:rPr>
          <w:rFonts w:ascii="Times New Roman" w:eastAsiaTheme="minorHAnsi" w:hAnsi="Times New Roman"/>
          <w:b/>
          <w:bCs/>
          <w:sz w:val="24"/>
          <w:szCs w:val="24"/>
        </w:rPr>
      </w:pPr>
      <w:r w:rsidRPr="004C6D5B">
        <w:rPr>
          <w:rFonts w:ascii="Times New Roman" w:eastAsiaTheme="minorHAnsi" w:hAnsi="Times New Roman"/>
          <w:b/>
          <w:bCs/>
          <w:sz w:val="24"/>
          <w:szCs w:val="24"/>
        </w:rPr>
        <w:t>Bunuri proprii</w:t>
      </w:r>
    </w:p>
    <w:p w14:paraId="2B7CEE46" w14:textId="77777777" w:rsidR="006C4771" w:rsidRPr="004C6D5B" w:rsidRDefault="006C4771" w:rsidP="006C4771">
      <w:pPr>
        <w:pStyle w:val="Frspaiere"/>
        <w:spacing w:after="120"/>
        <w:ind w:firstLine="284"/>
        <w:jc w:val="both"/>
        <w:rPr>
          <w:rFonts w:ascii="Times New Roman" w:eastAsiaTheme="minorHAnsi" w:hAnsi="Times New Roman"/>
          <w:sz w:val="24"/>
          <w:szCs w:val="24"/>
        </w:rPr>
      </w:pPr>
      <w:r w:rsidRPr="004C6D5B">
        <w:rPr>
          <w:rFonts w:ascii="Times New Roman" w:eastAsiaTheme="minorHAnsi" w:hAnsi="Times New Roman"/>
          <w:sz w:val="24"/>
          <w:szCs w:val="24"/>
        </w:rPr>
        <w:t>Sunt bunurile care la încetarea contractului de închiriere rămân în proprietatea locatarului/chiriașului, respectiv bunurile care au aparținut locatarului/chiriașului și au fost utilizate de către acesta pe durata închirierii.</w:t>
      </w:r>
    </w:p>
    <w:p w14:paraId="72CDB570" w14:textId="77777777" w:rsidR="006C4771" w:rsidRPr="004C6D5B" w:rsidRDefault="006C4771" w:rsidP="006C4771">
      <w:pPr>
        <w:pStyle w:val="Frspaiere"/>
        <w:numPr>
          <w:ilvl w:val="1"/>
          <w:numId w:val="13"/>
        </w:numPr>
        <w:ind w:left="851" w:hanging="567"/>
        <w:jc w:val="both"/>
        <w:rPr>
          <w:rFonts w:ascii="Times New Roman" w:eastAsiaTheme="minorHAnsi" w:hAnsi="Times New Roman"/>
          <w:b/>
          <w:bCs/>
          <w:sz w:val="24"/>
          <w:szCs w:val="24"/>
        </w:rPr>
      </w:pPr>
      <w:r w:rsidRPr="004C6D5B">
        <w:rPr>
          <w:rFonts w:ascii="Times New Roman" w:eastAsiaTheme="minorHAnsi" w:hAnsi="Times New Roman"/>
          <w:b/>
          <w:bCs/>
          <w:sz w:val="24"/>
          <w:szCs w:val="24"/>
        </w:rPr>
        <w:t>Obligațiile privind protecția mediului, stabilite conform legislației în vigoare</w:t>
      </w:r>
    </w:p>
    <w:p w14:paraId="58B68ADD"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Pe parcursul derulării contractului de închiriere, în materie de protecția mediului toate obligațiile prevăzute de legislația  în vigoare,, cad în sarcina locatarului/chiriașului ”POLUATORUL PLĂTEȘTE”, motiv pentru care acesta va obține pe cheltuiala sa avize, acorduri și autorizații de funcționare pe care are obligația să le respecte.</w:t>
      </w:r>
    </w:p>
    <w:p w14:paraId="6DFA1FD1"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Locatarul/chiriașul, în conformitate cu legislația în vigoare, își asumă în totalitate responsabilitățile de mediu pe toată durata închirierii, în conformitate cu prevederile O.U.G. nr. 195/2005 privind protecția mediului, cu modificările și completările ulterioare.</w:t>
      </w:r>
    </w:p>
    <w:p w14:paraId="2FA38578"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i/>
          <w:iCs/>
          <w:sz w:val="24"/>
          <w:szCs w:val="24"/>
        </w:rPr>
        <w:t>Nerespectarea acestora atrage după sine sancționarea și/sau aplicarea de către factorii interesați de amenzi contravenționale</w:t>
      </w:r>
      <w:r w:rsidRPr="004C6D5B">
        <w:rPr>
          <w:rFonts w:ascii="Times New Roman" w:hAnsi="Times New Roman"/>
          <w:sz w:val="24"/>
          <w:szCs w:val="24"/>
        </w:rPr>
        <w:t>..</w:t>
      </w:r>
    </w:p>
    <w:p w14:paraId="2F441FD7" w14:textId="77777777" w:rsidR="006C4771" w:rsidRPr="004C6D5B" w:rsidRDefault="006C4771" w:rsidP="006C4771">
      <w:pPr>
        <w:pStyle w:val="Frspaiere"/>
        <w:numPr>
          <w:ilvl w:val="1"/>
          <w:numId w:val="13"/>
        </w:numPr>
        <w:spacing w:before="120"/>
        <w:ind w:left="851" w:hanging="567"/>
        <w:jc w:val="both"/>
        <w:rPr>
          <w:rFonts w:ascii="Times New Roman" w:eastAsiaTheme="minorHAnsi" w:hAnsi="Times New Roman"/>
          <w:sz w:val="24"/>
          <w:szCs w:val="24"/>
        </w:rPr>
      </w:pPr>
      <w:r w:rsidRPr="004C6D5B">
        <w:rPr>
          <w:rFonts w:ascii="Times New Roman" w:eastAsiaTheme="minorHAnsi" w:hAnsi="Times New Roman"/>
          <w:b/>
          <w:bCs/>
          <w:sz w:val="24"/>
          <w:szCs w:val="24"/>
        </w:rPr>
        <w:t>Obligativitatea asigurării exploatării în regim de continuitate și permanență</w:t>
      </w:r>
    </w:p>
    <w:p w14:paraId="63864D60"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Contractului de închiriere se va încheia în conformitate cu prețul ofertat, în formă scrisă, sub sancțiunea nulității.</w:t>
      </w:r>
    </w:p>
    <w:p w14:paraId="325346A6" w14:textId="1BA786B5"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 xml:space="preserve">Forma și conținutul -cadru al contractului de închiriere sunt prezentate în anexa nr. </w:t>
      </w:r>
      <w:r w:rsidR="0044024E">
        <w:rPr>
          <w:rFonts w:ascii="Times New Roman" w:hAnsi="Times New Roman"/>
          <w:sz w:val="24"/>
          <w:szCs w:val="24"/>
        </w:rPr>
        <w:t>4</w:t>
      </w:r>
      <w:r w:rsidRPr="004C6D5B">
        <w:rPr>
          <w:rFonts w:ascii="Times New Roman" w:hAnsi="Times New Roman"/>
          <w:sz w:val="24"/>
          <w:szCs w:val="24"/>
        </w:rPr>
        <w:t xml:space="preserve"> la  hotărârea nr. </w:t>
      </w:r>
      <w:r w:rsidR="003226FF">
        <w:rPr>
          <w:rFonts w:ascii="Times New Roman" w:hAnsi="Times New Roman"/>
          <w:sz w:val="24"/>
          <w:szCs w:val="24"/>
        </w:rPr>
        <w:t>/</w:t>
      </w:r>
      <w:r w:rsidRPr="004C6D5B">
        <w:rPr>
          <w:rFonts w:ascii="Times New Roman" w:hAnsi="Times New Roman"/>
          <w:sz w:val="24"/>
          <w:szCs w:val="24"/>
        </w:rPr>
        <w:t>.2023.</w:t>
      </w:r>
    </w:p>
    <w:p w14:paraId="3FCA21ED" w14:textId="63DC1D0B"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 xml:space="preserve">Contractul de închiriere se încheie în termen de </w:t>
      </w:r>
      <w:r w:rsidR="003226FF">
        <w:rPr>
          <w:rFonts w:ascii="Times New Roman" w:hAnsi="Times New Roman"/>
          <w:sz w:val="24"/>
          <w:szCs w:val="24"/>
        </w:rPr>
        <w:t>5</w:t>
      </w:r>
      <w:r w:rsidRPr="004C6D5B">
        <w:rPr>
          <w:rFonts w:ascii="Times New Roman" w:hAnsi="Times New Roman"/>
          <w:sz w:val="24"/>
          <w:szCs w:val="24"/>
        </w:rPr>
        <w:t xml:space="preserve"> de ani, începând cu data semnării</w:t>
      </w:r>
      <w:r w:rsidR="003226FF">
        <w:rPr>
          <w:rFonts w:ascii="Times New Roman" w:hAnsi="Times New Roman"/>
          <w:sz w:val="24"/>
          <w:szCs w:val="24"/>
        </w:rPr>
        <w:t xml:space="preserve"> si poate fi prelungit pana la cel mult o alta p</w:t>
      </w:r>
      <w:r w:rsidR="00C36F2C">
        <w:rPr>
          <w:rFonts w:ascii="Times New Roman" w:hAnsi="Times New Roman"/>
          <w:sz w:val="24"/>
          <w:szCs w:val="24"/>
        </w:rPr>
        <w:t>e</w:t>
      </w:r>
      <w:r w:rsidR="003226FF">
        <w:rPr>
          <w:rFonts w:ascii="Times New Roman" w:hAnsi="Times New Roman"/>
          <w:sz w:val="24"/>
          <w:szCs w:val="24"/>
        </w:rPr>
        <w:t>rioada de 5 ani.</w:t>
      </w:r>
      <w:r w:rsidRPr="004C6D5B">
        <w:rPr>
          <w:rFonts w:ascii="Times New Roman" w:hAnsi="Times New Roman"/>
          <w:sz w:val="24"/>
          <w:szCs w:val="24"/>
        </w:rPr>
        <w:t xml:space="preserve"> </w:t>
      </w:r>
    </w:p>
    <w:p w14:paraId="48844FD9" w14:textId="77777777" w:rsidR="006C4771" w:rsidRPr="004C6D5B" w:rsidRDefault="006C4771" w:rsidP="006C4771">
      <w:pPr>
        <w:autoSpaceDE w:val="0"/>
        <w:autoSpaceDN w:val="0"/>
        <w:adjustRightInd w:val="0"/>
        <w:spacing w:before="120"/>
        <w:ind w:firstLine="284"/>
        <w:jc w:val="both"/>
        <w:rPr>
          <w:rFonts w:ascii="Times New Roman" w:hAnsi="Times New Roman"/>
          <w:b/>
          <w:bCs/>
          <w:sz w:val="24"/>
          <w:szCs w:val="24"/>
        </w:rPr>
      </w:pPr>
      <w:r w:rsidRPr="004C6D5B">
        <w:rPr>
          <w:rFonts w:ascii="Times New Roman" w:hAnsi="Times New Roman"/>
          <w:b/>
          <w:bCs/>
          <w:sz w:val="24"/>
          <w:szCs w:val="24"/>
        </w:rPr>
        <w:t>2.3.1 Drepturile locatarului/chiriașului</w:t>
      </w:r>
    </w:p>
    <w:p w14:paraId="16F80E01"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Locatarul/chiriașul are dreptul de a exploata în mod direct, pe riscul și răspunderea sa, spațiul cu destinație de farmacie care face obiectul contractului de închiriere.</w:t>
      </w:r>
    </w:p>
    <w:p w14:paraId="453DEB7E"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Locatarul/chiriașul are dreptul de a folosi bunul care face obiectul închirierii, potrivit naturii bunului și obiectivelor stabilite de părți prin contractului de închiriere.</w:t>
      </w:r>
    </w:p>
    <w:p w14:paraId="73802446"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Pe durata contractului de închiriere, locatarul/chiriașul are obligativitatea exploatării în regim de continuitate și permanentă a a spațiului închiriat cât și a bunurilor realizate prin grija acestuia.</w:t>
      </w:r>
    </w:p>
    <w:p w14:paraId="15FC9A07"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lastRenderedPageBreak/>
        <w:t>Nu se admite exploatarea în regim sezonier întrucât aceasta ar conduce implicit la disponibilizări de personal și distrugerea bunurilor pe durata neutilizării.</w:t>
      </w:r>
    </w:p>
    <w:p w14:paraId="16ADB71E" w14:textId="77777777" w:rsidR="006C4771" w:rsidRPr="004C6D5B" w:rsidRDefault="006C4771" w:rsidP="006C4771">
      <w:pPr>
        <w:autoSpaceDE w:val="0"/>
        <w:autoSpaceDN w:val="0"/>
        <w:adjustRightInd w:val="0"/>
        <w:spacing w:before="120"/>
        <w:ind w:firstLine="284"/>
        <w:jc w:val="both"/>
        <w:rPr>
          <w:rFonts w:ascii="Times New Roman" w:hAnsi="Times New Roman"/>
          <w:b/>
          <w:bCs/>
          <w:sz w:val="24"/>
          <w:szCs w:val="24"/>
        </w:rPr>
      </w:pPr>
      <w:r w:rsidRPr="004C6D5B">
        <w:rPr>
          <w:rFonts w:ascii="Times New Roman" w:hAnsi="Times New Roman"/>
          <w:b/>
          <w:bCs/>
          <w:sz w:val="24"/>
          <w:szCs w:val="24"/>
        </w:rPr>
        <w:t>2.3.2 Obligațiile locatarului/chiriașului</w:t>
      </w:r>
    </w:p>
    <w:p w14:paraId="2156B2B2"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Locatarul/chiriașul are obligația de a exploata eficace în regim de continuitate a spațiului ce face obiectul închirierii.</w:t>
      </w:r>
    </w:p>
    <w:p w14:paraId="1612245E"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Locatarul/chiriașul este obligat să plătească chiria lunar.</w:t>
      </w:r>
    </w:p>
    <w:p w14:paraId="5109EB7C"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Locatarul/chiriașul are obligația de a restitui bunul închiriat, după expirarea contractului de închiriere, în deplină proprietate, liber de orice sarcină, inclusiv investițiile realizate, cel puțin în condițiile în care a fost preluat, în caz contrar urmând să suporte contravaloarea daunelor produse.</w:t>
      </w:r>
    </w:p>
    <w:p w14:paraId="049BDCE0"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Locatarul/chiriașul poate investi în bunul imobil închiriat sau poate realiza lucrări de modernizare a acestuia numai cu acordul concedentului</w:t>
      </w:r>
    </w:p>
    <w:p w14:paraId="6A753545"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La încetarea contractului de închiriere din alte motive decât ajungerea la termen, excluzând forța majoră și cazul fortuit, locatar/chiriașul este obligat să asigure continuitatea prestării activității sau serviciului public, în condițiile stipulate în contract, până la preluarea acestuia de concedent.</w:t>
      </w:r>
    </w:p>
    <w:p w14:paraId="2D89853D"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În cazul în care locatarul/chiriașul sesizează sau consideră posibilitatea existenței unei cauze de natură să conducă la imposibilitatea realizării activității sau serviciului public, va notifica de îndată acest fapt concedentul, în vederea luării măsurilor ce se cuvin pentru asigurarea continuității activității sau serviciului public.</w:t>
      </w:r>
    </w:p>
    <w:p w14:paraId="0FC94197" w14:textId="77777777" w:rsidR="006C4771" w:rsidRPr="004C6D5B" w:rsidRDefault="006C4771" w:rsidP="006C4771">
      <w:pPr>
        <w:autoSpaceDE w:val="0"/>
        <w:autoSpaceDN w:val="0"/>
        <w:adjustRightInd w:val="0"/>
        <w:spacing w:before="120"/>
        <w:ind w:firstLine="284"/>
        <w:jc w:val="both"/>
        <w:rPr>
          <w:rFonts w:ascii="Times New Roman" w:hAnsi="Times New Roman"/>
          <w:b/>
          <w:bCs/>
          <w:sz w:val="24"/>
          <w:szCs w:val="24"/>
        </w:rPr>
      </w:pPr>
      <w:r w:rsidRPr="004C6D5B">
        <w:rPr>
          <w:rFonts w:ascii="Times New Roman" w:hAnsi="Times New Roman"/>
          <w:b/>
          <w:bCs/>
          <w:sz w:val="24"/>
          <w:szCs w:val="24"/>
        </w:rPr>
        <w:t>2.3.3 Drepturile concedentului/locatorului</w:t>
      </w:r>
    </w:p>
    <w:p w14:paraId="36E5FBD2"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Concedentul/locatorul are dreptul să inspecteze bunul imobil închiriat, să verifice stadiul de realizare a eventualilor investiții, precum și modul în care este satisfăcut interesul public prin realizarea activităților de farmacie, verificând respectarea obligațiilor asumate de locatar/chiriaș.</w:t>
      </w:r>
    </w:p>
    <w:p w14:paraId="2FFA8972"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 xml:space="preserve">Verificarea se va efectua numai cu notificarea prealabilă a locatarului/chiriașului.  </w:t>
      </w:r>
    </w:p>
    <w:p w14:paraId="3977B24E" w14:textId="77777777" w:rsidR="006C4771" w:rsidRPr="004C6D5B" w:rsidRDefault="006C4771" w:rsidP="006C4771">
      <w:pPr>
        <w:autoSpaceDE w:val="0"/>
        <w:autoSpaceDN w:val="0"/>
        <w:adjustRightInd w:val="0"/>
        <w:spacing w:before="120"/>
        <w:ind w:firstLine="284"/>
        <w:jc w:val="both"/>
        <w:rPr>
          <w:rFonts w:ascii="Times New Roman" w:hAnsi="Times New Roman"/>
          <w:b/>
          <w:bCs/>
          <w:sz w:val="24"/>
          <w:szCs w:val="24"/>
        </w:rPr>
      </w:pPr>
      <w:r w:rsidRPr="004C6D5B">
        <w:rPr>
          <w:rFonts w:ascii="Times New Roman" w:hAnsi="Times New Roman"/>
          <w:b/>
          <w:bCs/>
          <w:sz w:val="24"/>
          <w:szCs w:val="24"/>
        </w:rPr>
        <w:t>2.3.4 Obligațiile concedentului/locatorului</w:t>
      </w:r>
    </w:p>
    <w:p w14:paraId="400036A6"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Concedentul/locatorul este obligat să nu-l tulbure pe locatar/chiriaș în exercitarea drepturilor rezultate din contractului de închiriere</w:t>
      </w:r>
    </w:p>
    <w:p w14:paraId="633D4FC0"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Concedentul/locatorul nu are dreptul să modifice în mod unilateral contractul de închiriere, în afară de cazurile prevăzute expres de lege și de contract.</w:t>
      </w:r>
    </w:p>
    <w:p w14:paraId="42296399"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Concedentul/locatorul este obligat să notifice locatarul/chiriașul despre apariția oricăror împrejurări de natură să aducă atingere drepturilor locatarului/chiriașului, dacă are cunoștință despre aceasta.</w:t>
      </w:r>
    </w:p>
    <w:p w14:paraId="48DEBF2C" w14:textId="77777777" w:rsidR="006C4771" w:rsidRPr="004C6D5B" w:rsidRDefault="006C4771" w:rsidP="006C4771">
      <w:pPr>
        <w:pStyle w:val="Frspaiere"/>
        <w:numPr>
          <w:ilvl w:val="1"/>
          <w:numId w:val="13"/>
        </w:numPr>
        <w:spacing w:before="120"/>
        <w:ind w:left="851" w:hanging="567"/>
        <w:rPr>
          <w:rFonts w:ascii="Times New Roman" w:eastAsiaTheme="minorHAnsi" w:hAnsi="Times New Roman"/>
          <w:b/>
          <w:bCs/>
          <w:sz w:val="24"/>
          <w:szCs w:val="24"/>
        </w:rPr>
      </w:pPr>
      <w:r w:rsidRPr="004C6D5B">
        <w:rPr>
          <w:rFonts w:ascii="Times New Roman" w:eastAsiaTheme="minorHAnsi" w:hAnsi="Times New Roman"/>
          <w:b/>
          <w:bCs/>
          <w:sz w:val="24"/>
          <w:szCs w:val="24"/>
        </w:rPr>
        <w:t>Interdicția subînchirierii bunului închiriat</w:t>
      </w:r>
    </w:p>
    <w:p w14:paraId="2458C59D"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 xml:space="preserve">După adjudecarea licitației și încheierea contractului de închiriere, locatarul/chiriașul nu  poate </w:t>
      </w:r>
      <w:r w:rsidRPr="004C6D5B">
        <w:rPr>
          <w:rFonts w:ascii="Times New Roman" w:hAnsi="Times New Roman"/>
          <w:b/>
          <w:bCs/>
          <w:sz w:val="24"/>
          <w:szCs w:val="24"/>
        </w:rPr>
        <w:t xml:space="preserve">subînchiria </w:t>
      </w:r>
      <w:r w:rsidRPr="004C6D5B">
        <w:rPr>
          <w:rFonts w:ascii="Times New Roman" w:hAnsi="Times New Roman"/>
          <w:sz w:val="24"/>
          <w:szCs w:val="24"/>
        </w:rPr>
        <w:t>parțial sau total bunul închiriat..</w:t>
      </w:r>
    </w:p>
    <w:p w14:paraId="7CA1EE93"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După finalizarea procedurii de licitație și încheierea contractului de închiriere, locatarul/chiriașul are obligația de a exploata în mod direct, pe riscul și răspunderea sa, imobilul ce face obiectul închirierii.</w:t>
      </w:r>
    </w:p>
    <w:p w14:paraId="6B4A75BC"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 xml:space="preserve">În conformitate cu prevederile </w:t>
      </w:r>
      <w:r w:rsidRPr="004C6D5B">
        <w:rPr>
          <w:rFonts w:ascii="Times New Roman" w:hAnsi="Times New Roman"/>
          <w:b/>
          <w:bCs/>
          <w:sz w:val="24"/>
          <w:szCs w:val="24"/>
        </w:rPr>
        <w:t xml:space="preserve">art. 305 alin. (1) </w:t>
      </w:r>
      <w:r w:rsidRPr="004C6D5B">
        <w:rPr>
          <w:rFonts w:ascii="Times New Roman" w:hAnsi="Times New Roman"/>
          <w:sz w:val="24"/>
          <w:szCs w:val="24"/>
        </w:rPr>
        <w:t xml:space="preserve">din </w:t>
      </w:r>
      <w:r w:rsidRPr="004C6D5B">
        <w:rPr>
          <w:rFonts w:ascii="Times New Roman" w:hAnsi="Times New Roman"/>
          <w:b/>
          <w:bCs/>
          <w:sz w:val="24"/>
          <w:szCs w:val="24"/>
        </w:rPr>
        <w:t>O.U.G. nr. 57/2019 privind Codul administrativ</w:t>
      </w:r>
      <w:r w:rsidRPr="004C6D5B">
        <w:rPr>
          <w:rFonts w:ascii="Times New Roman" w:hAnsi="Times New Roman"/>
          <w:sz w:val="24"/>
          <w:szCs w:val="24"/>
        </w:rPr>
        <w:t xml:space="preserve">, </w:t>
      </w:r>
      <w:r w:rsidRPr="004C6D5B">
        <w:rPr>
          <w:rFonts w:ascii="Times New Roman" w:hAnsi="Times New Roman"/>
          <w:i/>
          <w:iCs/>
          <w:sz w:val="24"/>
          <w:szCs w:val="24"/>
        </w:rPr>
        <w:t>, subcontractarea, în tot sau în parte, este interzisă.</w:t>
      </w:r>
    </w:p>
    <w:p w14:paraId="2293A2B6" w14:textId="77777777" w:rsidR="006C4771" w:rsidRPr="004C6D5B" w:rsidRDefault="006C4771" w:rsidP="006C4771">
      <w:pPr>
        <w:pStyle w:val="Frspaiere"/>
        <w:numPr>
          <w:ilvl w:val="1"/>
          <w:numId w:val="13"/>
        </w:numPr>
        <w:spacing w:before="120"/>
        <w:ind w:left="851" w:hanging="567"/>
        <w:rPr>
          <w:rFonts w:ascii="Times New Roman" w:eastAsiaTheme="minorHAnsi" w:hAnsi="Times New Roman"/>
          <w:b/>
          <w:bCs/>
          <w:sz w:val="24"/>
          <w:szCs w:val="24"/>
        </w:rPr>
      </w:pPr>
      <w:r w:rsidRPr="004C6D5B">
        <w:rPr>
          <w:rFonts w:ascii="Times New Roman" w:eastAsiaTheme="minorHAnsi" w:hAnsi="Times New Roman"/>
          <w:b/>
          <w:bCs/>
          <w:sz w:val="24"/>
          <w:szCs w:val="24"/>
        </w:rPr>
        <w:lastRenderedPageBreak/>
        <w:t>Condițiile în care locatar/chiriașul poate închiria bunul închiriat pe durata închirierii</w:t>
      </w:r>
    </w:p>
    <w:p w14:paraId="14D5EBDF"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i/>
          <w:iCs/>
          <w:sz w:val="24"/>
          <w:szCs w:val="24"/>
        </w:rPr>
        <w:t xml:space="preserve"> Locatar/chiriașul nu poate închiria, în tot sau în parte,  bunul închiriat pe toată durata închirierii, această clauză  contractuală este interzisă.</w:t>
      </w:r>
    </w:p>
    <w:p w14:paraId="6DC695FD" w14:textId="77777777" w:rsidR="006C4771" w:rsidRPr="004C6D5B" w:rsidRDefault="006C4771" w:rsidP="006C4771">
      <w:pPr>
        <w:pStyle w:val="Frspaiere"/>
        <w:numPr>
          <w:ilvl w:val="1"/>
          <w:numId w:val="13"/>
        </w:numPr>
        <w:spacing w:before="120"/>
        <w:ind w:left="851" w:hanging="567"/>
        <w:rPr>
          <w:rFonts w:ascii="Times New Roman" w:eastAsiaTheme="minorHAnsi" w:hAnsi="Times New Roman"/>
          <w:b/>
          <w:bCs/>
          <w:sz w:val="24"/>
          <w:szCs w:val="24"/>
        </w:rPr>
      </w:pPr>
      <w:r w:rsidRPr="004C6D5B">
        <w:rPr>
          <w:rFonts w:ascii="Times New Roman" w:eastAsiaTheme="minorHAnsi" w:hAnsi="Times New Roman"/>
          <w:b/>
          <w:bCs/>
          <w:sz w:val="24"/>
          <w:szCs w:val="24"/>
        </w:rPr>
        <w:t>Durata contractului de  închirierii</w:t>
      </w:r>
    </w:p>
    <w:p w14:paraId="7674EBCA" w14:textId="69604980" w:rsidR="006C4771" w:rsidRPr="004C6D5B" w:rsidRDefault="006C4771" w:rsidP="006C4771">
      <w:pPr>
        <w:pStyle w:val="Frspaiere"/>
        <w:ind w:firstLine="284"/>
        <w:jc w:val="both"/>
        <w:rPr>
          <w:rFonts w:ascii="Times New Roman" w:eastAsiaTheme="minorHAnsi" w:hAnsi="Times New Roman"/>
          <w:sz w:val="24"/>
          <w:szCs w:val="24"/>
        </w:rPr>
      </w:pPr>
      <w:r w:rsidRPr="004C6D5B">
        <w:rPr>
          <w:rFonts w:ascii="Times New Roman" w:eastAsiaTheme="minorHAnsi" w:hAnsi="Times New Roman"/>
          <w:sz w:val="24"/>
          <w:szCs w:val="24"/>
        </w:rPr>
        <w:t xml:space="preserve">Durata închirierii se face pe o perioadă de </w:t>
      </w:r>
      <w:r w:rsidRPr="004C6D5B">
        <w:rPr>
          <w:rFonts w:ascii="Times New Roman" w:eastAsiaTheme="minorHAnsi" w:hAnsi="Times New Roman"/>
          <w:b/>
          <w:bCs/>
          <w:sz w:val="24"/>
          <w:szCs w:val="24"/>
        </w:rPr>
        <w:t>5 ani,</w:t>
      </w:r>
      <w:r w:rsidRPr="004C6D5B">
        <w:rPr>
          <w:rFonts w:ascii="Times New Roman" w:eastAsiaTheme="minorHAnsi" w:hAnsi="Times New Roman"/>
          <w:sz w:val="24"/>
          <w:szCs w:val="24"/>
        </w:rPr>
        <w:t xml:space="preserve"> începând cu data semnării contractului de închiriere, în așa fel încât eventuale investiții executate de locatar/chiriaș să poată fi amortizate, cu posibilitatea prelungirii cu cel mult din durata sa inițială, fără a depăși durata de maximă de </w:t>
      </w:r>
      <w:r w:rsidR="00810527">
        <w:rPr>
          <w:rFonts w:ascii="Times New Roman" w:eastAsiaTheme="minorHAnsi" w:hAnsi="Times New Roman"/>
          <w:sz w:val="24"/>
          <w:szCs w:val="24"/>
        </w:rPr>
        <w:t>10</w:t>
      </w:r>
      <w:r w:rsidRPr="004C6D5B">
        <w:rPr>
          <w:rFonts w:ascii="Times New Roman" w:eastAsiaTheme="minorHAnsi" w:hAnsi="Times New Roman"/>
          <w:sz w:val="24"/>
          <w:szCs w:val="24"/>
        </w:rPr>
        <w:t xml:space="preserve"> ani</w:t>
      </w:r>
      <w:r w:rsidRPr="004C6D5B">
        <w:rPr>
          <w:rStyle w:val="markedcontent"/>
          <w:rFonts w:ascii="Times New Roman" w:hAnsi="Times New Roman"/>
          <w:sz w:val="24"/>
          <w:szCs w:val="24"/>
        </w:rPr>
        <w:t>.</w:t>
      </w:r>
      <w:r w:rsidRPr="004C6D5B">
        <w:rPr>
          <w:rStyle w:val="markedcontent"/>
          <w:rFonts w:ascii="Times New Roman" w:hAnsi="Times New Roman"/>
          <w:sz w:val="24"/>
          <w:szCs w:val="24"/>
        </w:rPr>
        <w:tab/>
      </w:r>
    </w:p>
    <w:p w14:paraId="7E869F56" w14:textId="77777777" w:rsidR="006C4771" w:rsidRPr="004C6D5B" w:rsidRDefault="006C4771" w:rsidP="006C4771">
      <w:pPr>
        <w:pStyle w:val="Frspaiere"/>
        <w:numPr>
          <w:ilvl w:val="1"/>
          <w:numId w:val="13"/>
        </w:numPr>
        <w:spacing w:before="120"/>
        <w:ind w:left="851" w:hanging="567"/>
        <w:rPr>
          <w:rFonts w:ascii="Times New Roman" w:eastAsiaTheme="minorHAnsi" w:hAnsi="Times New Roman"/>
          <w:b/>
          <w:bCs/>
          <w:sz w:val="24"/>
          <w:szCs w:val="24"/>
        </w:rPr>
      </w:pPr>
      <w:r w:rsidRPr="004C6D5B">
        <w:rPr>
          <w:rFonts w:ascii="Times New Roman" w:eastAsiaTheme="minorHAnsi" w:hAnsi="Times New Roman"/>
          <w:b/>
          <w:bCs/>
          <w:sz w:val="24"/>
          <w:szCs w:val="24"/>
        </w:rPr>
        <w:t>Prețul minim al chiriei și modul de calcul al acesteia</w:t>
      </w:r>
    </w:p>
    <w:p w14:paraId="6246EF1F" w14:textId="16F8B924" w:rsidR="002356CA" w:rsidRPr="002356CA" w:rsidRDefault="006C4771" w:rsidP="002356CA">
      <w:pPr>
        <w:pStyle w:val="Frspaiere"/>
        <w:ind w:firstLine="284"/>
        <w:jc w:val="both"/>
        <w:rPr>
          <w:rFonts w:ascii="Times New Roman" w:eastAsiaTheme="minorHAnsi" w:hAnsi="Times New Roman"/>
          <w:b/>
          <w:bCs/>
          <w:sz w:val="24"/>
          <w:szCs w:val="24"/>
        </w:rPr>
      </w:pPr>
      <w:r w:rsidRPr="004C6D5B">
        <w:rPr>
          <w:rFonts w:ascii="Times New Roman" w:eastAsiaTheme="minorHAnsi" w:hAnsi="Times New Roman"/>
          <w:sz w:val="24"/>
          <w:szCs w:val="24"/>
        </w:rPr>
        <w:t xml:space="preserve">Prețul minim al chiriei este de </w:t>
      </w:r>
      <w:r w:rsidR="00810527">
        <w:rPr>
          <w:rFonts w:ascii="Times New Roman" w:eastAsiaTheme="minorHAnsi" w:hAnsi="Times New Roman"/>
          <w:sz w:val="24"/>
          <w:szCs w:val="24"/>
        </w:rPr>
        <w:t xml:space="preserve">  </w:t>
      </w:r>
      <w:r w:rsidR="000667D2">
        <w:rPr>
          <w:rFonts w:ascii="Times New Roman" w:eastAsiaTheme="minorHAnsi" w:hAnsi="Times New Roman"/>
          <w:sz w:val="24"/>
          <w:szCs w:val="24"/>
        </w:rPr>
        <w:t>10,59</w:t>
      </w:r>
      <w:r w:rsidR="00810527">
        <w:rPr>
          <w:rFonts w:ascii="Times New Roman" w:eastAsiaTheme="minorHAnsi" w:hAnsi="Times New Roman"/>
          <w:sz w:val="24"/>
          <w:szCs w:val="24"/>
        </w:rPr>
        <w:t xml:space="preserve">   </w:t>
      </w:r>
      <w:r w:rsidRPr="004C6D5B">
        <w:rPr>
          <w:rFonts w:ascii="Times New Roman" w:eastAsiaTheme="minorHAnsi" w:hAnsi="Times New Roman"/>
          <w:sz w:val="24"/>
          <w:szCs w:val="24"/>
        </w:rPr>
        <w:t>lei / mp/lună în echivalent</w:t>
      </w:r>
      <w:r w:rsidR="00B90571">
        <w:rPr>
          <w:rFonts w:ascii="Times New Roman" w:eastAsiaTheme="minorHAnsi" w:hAnsi="Times New Roman"/>
          <w:sz w:val="24"/>
          <w:szCs w:val="24"/>
        </w:rPr>
        <w:t xml:space="preserve"> a</w:t>
      </w:r>
      <w:r w:rsidRPr="004C6D5B">
        <w:rPr>
          <w:rFonts w:ascii="Times New Roman" w:eastAsiaTheme="minorHAnsi" w:hAnsi="Times New Roman"/>
          <w:sz w:val="24"/>
          <w:szCs w:val="24"/>
        </w:rPr>
        <w:t xml:space="preserve"> </w:t>
      </w:r>
      <w:r w:rsidR="00FE7CC9">
        <w:rPr>
          <w:rFonts w:ascii="Times New Roman" w:eastAsiaTheme="minorHAnsi" w:hAnsi="Times New Roman"/>
          <w:b/>
          <w:bCs/>
          <w:sz w:val="24"/>
          <w:szCs w:val="24"/>
        </w:rPr>
        <w:t>2</w:t>
      </w:r>
      <w:r w:rsidRPr="004C6D5B">
        <w:rPr>
          <w:rFonts w:ascii="Times New Roman" w:eastAsiaTheme="minorHAnsi" w:hAnsi="Times New Roman"/>
          <w:b/>
          <w:bCs/>
          <w:sz w:val="24"/>
          <w:szCs w:val="24"/>
        </w:rPr>
        <w:t>,</w:t>
      </w:r>
      <w:r w:rsidR="00FE7CC9">
        <w:rPr>
          <w:rFonts w:ascii="Times New Roman" w:eastAsiaTheme="minorHAnsi" w:hAnsi="Times New Roman"/>
          <w:b/>
          <w:bCs/>
          <w:sz w:val="24"/>
          <w:szCs w:val="24"/>
        </w:rPr>
        <w:t>13</w:t>
      </w:r>
      <w:r w:rsidRPr="004C6D5B">
        <w:rPr>
          <w:rFonts w:ascii="Times New Roman" w:eastAsiaTheme="minorHAnsi" w:hAnsi="Times New Roman"/>
          <w:b/>
          <w:bCs/>
          <w:sz w:val="24"/>
          <w:szCs w:val="24"/>
        </w:rPr>
        <w:t xml:space="preserve"> euro/mp/lună. 1 Euro</w:t>
      </w:r>
      <w:r w:rsidR="00B90571">
        <w:rPr>
          <w:rFonts w:ascii="Times New Roman" w:eastAsiaTheme="minorHAnsi" w:hAnsi="Times New Roman"/>
          <w:b/>
          <w:bCs/>
          <w:sz w:val="24"/>
          <w:szCs w:val="24"/>
        </w:rPr>
        <w:t xml:space="preserve"> </w:t>
      </w:r>
      <w:r w:rsidR="00F537F5">
        <w:rPr>
          <w:rFonts w:ascii="Times New Roman" w:eastAsiaTheme="minorHAnsi" w:hAnsi="Times New Roman"/>
          <w:b/>
          <w:bCs/>
          <w:sz w:val="24"/>
          <w:szCs w:val="24"/>
        </w:rPr>
        <w:t xml:space="preserve">– </w:t>
      </w:r>
      <w:bookmarkStart w:id="9" w:name="_Hlk152581158"/>
      <w:r w:rsidR="00F537F5">
        <w:rPr>
          <w:rFonts w:ascii="Times New Roman" w:eastAsiaTheme="minorHAnsi" w:hAnsi="Times New Roman"/>
          <w:b/>
          <w:bCs/>
          <w:sz w:val="24"/>
          <w:szCs w:val="24"/>
        </w:rPr>
        <w:t>4,9726</w:t>
      </w:r>
      <w:r w:rsidRPr="004C6D5B">
        <w:rPr>
          <w:rFonts w:ascii="Times New Roman" w:eastAsiaTheme="minorHAnsi" w:hAnsi="Times New Roman"/>
          <w:b/>
          <w:bCs/>
          <w:sz w:val="24"/>
          <w:szCs w:val="24"/>
        </w:rPr>
        <w:t xml:space="preserve"> </w:t>
      </w:r>
      <w:bookmarkEnd w:id="9"/>
      <w:r w:rsidRPr="004C6D5B">
        <w:rPr>
          <w:rFonts w:ascii="Times New Roman" w:eastAsiaTheme="minorHAnsi" w:hAnsi="Times New Roman"/>
          <w:sz w:val="24"/>
          <w:szCs w:val="24"/>
        </w:rPr>
        <w:t xml:space="preserve">lei, cursul BNR </w:t>
      </w:r>
      <w:r w:rsidR="00FE7CC9">
        <w:rPr>
          <w:rFonts w:ascii="Times New Roman" w:eastAsiaTheme="minorHAnsi" w:hAnsi="Times New Roman"/>
          <w:sz w:val="24"/>
          <w:szCs w:val="24"/>
        </w:rPr>
        <w:t xml:space="preserve">din data </w:t>
      </w:r>
      <w:proofErr w:type="spellStart"/>
      <w:r w:rsidR="00FE7CC9">
        <w:rPr>
          <w:rFonts w:ascii="Times New Roman" w:eastAsiaTheme="minorHAnsi" w:hAnsi="Times New Roman"/>
          <w:sz w:val="24"/>
          <w:szCs w:val="24"/>
        </w:rPr>
        <w:t>aprobarii</w:t>
      </w:r>
      <w:proofErr w:type="spellEnd"/>
      <w:r w:rsidR="00FE7CC9">
        <w:rPr>
          <w:rFonts w:ascii="Times New Roman" w:eastAsiaTheme="minorHAnsi" w:hAnsi="Times New Roman"/>
          <w:sz w:val="24"/>
          <w:szCs w:val="24"/>
        </w:rPr>
        <w:t xml:space="preserve"> </w:t>
      </w:r>
      <w:proofErr w:type="spellStart"/>
      <w:r w:rsidR="002E7D09">
        <w:rPr>
          <w:rFonts w:ascii="Times New Roman" w:eastAsiaTheme="minorHAnsi" w:hAnsi="Times New Roman"/>
          <w:sz w:val="24"/>
          <w:szCs w:val="24"/>
        </w:rPr>
        <w:t>hcl</w:t>
      </w:r>
      <w:proofErr w:type="spellEnd"/>
      <w:r w:rsidR="000667D2">
        <w:rPr>
          <w:rFonts w:ascii="Times New Roman" w:eastAsiaTheme="minorHAnsi" w:hAnsi="Times New Roman"/>
          <w:sz w:val="24"/>
          <w:szCs w:val="24"/>
        </w:rPr>
        <w:t>, 29.11.2023</w:t>
      </w:r>
      <w:r w:rsidRPr="004C6D5B">
        <w:rPr>
          <w:rFonts w:ascii="Times New Roman" w:eastAsiaTheme="minorHAnsi" w:hAnsi="Times New Roman"/>
          <w:sz w:val="24"/>
          <w:szCs w:val="24"/>
        </w:rPr>
        <w:t xml:space="preserve">,  rezultat din ofertele prezentate de ofertanții înscriși la licitația publică,  </w:t>
      </w:r>
      <w:r w:rsidR="002356CA" w:rsidRPr="002356CA">
        <w:rPr>
          <w:rFonts w:ascii="Times New Roman" w:eastAsiaTheme="minorHAnsi" w:hAnsi="Times New Roman"/>
          <w:b/>
          <w:bCs/>
          <w:sz w:val="24"/>
          <w:szCs w:val="24"/>
        </w:rPr>
        <w:t>privind închirierea prin licitație publică a unui spațiu cu destinația</w:t>
      </w:r>
      <w:r w:rsidR="002356CA">
        <w:rPr>
          <w:rFonts w:ascii="Times New Roman" w:eastAsiaTheme="minorHAnsi" w:hAnsi="Times New Roman"/>
          <w:b/>
          <w:bCs/>
          <w:sz w:val="24"/>
          <w:szCs w:val="24"/>
        </w:rPr>
        <w:t xml:space="preserve"> </w:t>
      </w:r>
      <w:r w:rsidR="002356CA" w:rsidRPr="002356CA">
        <w:rPr>
          <w:rFonts w:ascii="Times New Roman" w:eastAsiaTheme="minorHAnsi" w:hAnsi="Times New Roman"/>
          <w:b/>
          <w:bCs/>
          <w:sz w:val="24"/>
          <w:szCs w:val="24"/>
        </w:rPr>
        <w:t>de farmacie, situat în imobilul</w:t>
      </w:r>
    </w:p>
    <w:p w14:paraId="05EC73AB" w14:textId="77777777" w:rsidR="003D0ECE" w:rsidRDefault="002356CA" w:rsidP="002356CA">
      <w:pPr>
        <w:pStyle w:val="Frspaiere"/>
        <w:ind w:firstLine="284"/>
        <w:jc w:val="both"/>
        <w:rPr>
          <w:rFonts w:ascii="Times New Roman" w:eastAsiaTheme="minorHAnsi" w:hAnsi="Times New Roman"/>
          <w:b/>
          <w:bCs/>
          <w:sz w:val="24"/>
          <w:szCs w:val="24"/>
        </w:rPr>
      </w:pPr>
      <w:r w:rsidRPr="002356CA">
        <w:rPr>
          <w:rFonts w:ascii="Times New Roman" w:eastAsiaTheme="minorHAnsi" w:hAnsi="Times New Roman"/>
          <w:b/>
          <w:bCs/>
          <w:sz w:val="24"/>
          <w:szCs w:val="24"/>
        </w:rPr>
        <w:t>“LOCUINTA DE SERVICIU – DISPENSAR UMAN SOLESTI”,</w:t>
      </w:r>
      <w:r w:rsidR="003D0ECE">
        <w:rPr>
          <w:rFonts w:ascii="Times New Roman" w:eastAsiaTheme="minorHAnsi" w:hAnsi="Times New Roman"/>
          <w:b/>
          <w:bCs/>
          <w:sz w:val="24"/>
          <w:szCs w:val="24"/>
        </w:rPr>
        <w:t xml:space="preserve"> </w:t>
      </w:r>
      <w:r w:rsidRPr="002356CA">
        <w:rPr>
          <w:rFonts w:ascii="Times New Roman" w:eastAsiaTheme="minorHAnsi" w:hAnsi="Times New Roman"/>
          <w:b/>
          <w:bCs/>
          <w:sz w:val="24"/>
          <w:szCs w:val="24"/>
        </w:rPr>
        <w:t>în comuna Solesti, județul Vaslui din domeniul public al comunei Solesti</w:t>
      </w:r>
    </w:p>
    <w:p w14:paraId="3670FE19" w14:textId="77777777" w:rsidR="006C4771" w:rsidRPr="004C6D5B" w:rsidRDefault="006C4771" w:rsidP="006C4771">
      <w:pPr>
        <w:pStyle w:val="Frspaiere"/>
        <w:ind w:firstLine="284"/>
        <w:rPr>
          <w:rFonts w:ascii="Times New Roman" w:eastAsiaTheme="minorHAnsi" w:hAnsi="Times New Roman"/>
          <w:i/>
          <w:iCs/>
          <w:sz w:val="24"/>
          <w:szCs w:val="24"/>
          <w:u w:val="single"/>
        </w:rPr>
      </w:pPr>
      <w:r w:rsidRPr="004C6D5B">
        <w:rPr>
          <w:rFonts w:ascii="Times New Roman" w:eastAsiaTheme="minorHAnsi" w:hAnsi="Times New Roman"/>
          <w:i/>
          <w:iCs/>
          <w:sz w:val="24"/>
          <w:szCs w:val="24"/>
          <w:u w:val="single"/>
        </w:rPr>
        <w:t>Prețul chiriei  în lei se actualizează la cursul BNR din ziua în care se face plata.</w:t>
      </w:r>
    </w:p>
    <w:p w14:paraId="27D0DD6D" w14:textId="77777777" w:rsidR="006C4771" w:rsidRPr="004C6D5B" w:rsidRDefault="006C4771" w:rsidP="006C4771">
      <w:pPr>
        <w:pStyle w:val="Frspaiere"/>
        <w:spacing w:before="120" w:after="120"/>
        <w:ind w:firstLine="284"/>
        <w:rPr>
          <w:rFonts w:ascii="Times New Roman" w:eastAsiaTheme="minorHAnsi" w:hAnsi="Times New Roman"/>
          <w:sz w:val="24"/>
          <w:szCs w:val="24"/>
        </w:rPr>
      </w:pPr>
      <w:r w:rsidRPr="004C6D5B">
        <w:rPr>
          <w:rFonts w:ascii="Times New Roman" w:eastAsiaTheme="minorHAnsi" w:hAnsi="Times New Roman"/>
          <w:b/>
          <w:bCs/>
          <w:sz w:val="24"/>
          <w:szCs w:val="24"/>
        </w:rPr>
        <w:t>2.7.1</w:t>
      </w:r>
      <w:r w:rsidRPr="004C6D5B">
        <w:rPr>
          <w:rFonts w:ascii="Times New Roman" w:eastAsiaTheme="minorHAnsi" w:hAnsi="Times New Roman"/>
          <w:sz w:val="24"/>
          <w:szCs w:val="24"/>
        </w:rPr>
        <w:t xml:space="preserve"> </w:t>
      </w:r>
      <w:r w:rsidRPr="004C6D5B">
        <w:rPr>
          <w:rFonts w:ascii="Times New Roman" w:eastAsiaTheme="minorHAnsi" w:hAnsi="Times New Roman"/>
          <w:b/>
          <w:bCs/>
          <w:sz w:val="24"/>
          <w:szCs w:val="24"/>
        </w:rPr>
        <w:t>Modul de calcul al chiriei minime, reprezintă prețul minim de la care se pornește licitația</w:t>
      </w:r>
    </w:p>
    <w:p w14:paraId="12CB57FF" w14:textId="48666869" w:rsidR="006C4771" w:rsidRPr="004C6D5B" w:rsidRDefault="006C4771" w:rsidP="006C4771">
      <w:pPr>
        <w:pStyle w:val="Frspaiere"/>
        <w:numPr>
          <w:ilvl w:val="0"/>
          <w:numId w:val="23"/>
        </w:numPr>
        <w:rPr>
          <w:rFonts w:ascii="Times New Roman" w:eastAsiaTheme="minorHAnsi" w:hAnsi="Times New Roman"/>
          <w:sz w:val="24"/>
          <w:szCs w:val="24"/>
        </w:rPr>
      </w:pPr>
      <w:bookmarkStart w:id="10" w:name="_Hlk100055364"/>
      <w:r w:rsidRPr="004C6D5B">
        <w:rPr>
          <w:rFonts w:ascii="Times New Roman" w:eastAsiaTheme="minorHAnsi" w:hAnsi="Times New Roman"/>
          <w:sz w:val="24"/>
          <w:szCs w:val="24"/>
        </w:rPr>
        <w:t xml:space="preserve">Su = </w:t>
      </w:r>
      <w:r w:rsidR="005B4540">
        <w:rPr>
          <w:rFonts w:ascii="Times New Roman" w:eastAsiaTheme="minorHAnsi" w:hAnsi="Times New Roman"/>
          <w:sz w:val="24"/>
          <w:szCs w:val="24"/>
        </w:rPr>
        <w:t>51,8</w:t>
      </w:r>
      <w:r w:rsidRPr="004C6D5B">
        <w:rPr>
          <w:rFonts w:ascii="Times New Roman" w:eastAsiaTheme="minorHAnsi" w:hAnsi="Times New Roman"/>
          <w:sz w:val="24"/>
          <w:szCs w:val="24"/>
        </w:rPr>
        <w:t xml:space="preserve"> mp. * </w:t>
      </w:r>
      <w:r w:rsidR="002E7D09">
        <w:rPr>
          <w:rFonts w:ascii="Times New Roman" w:eastAsiaTheme="minorHAnsi" w:hAnsi="Times New Roman"/>
          <w:sz w:val="24"/>
          <w:szCs w:val="24"/>
        </w:rPr>
        <w:t>2,13 euro</w:t>
      </w:r>
      <w:r w:rsidRPr="004C6D5B">
        <w:rPr>
          <w:rFonts w:ascii="Times New Roman" w:eastAsiaTheme="minorHAnsi" w:hAnsi="Times New Roman"/>
          <w:sz w:val="24"/>
          <w:szCs w:val="24"/>
        </w:rPr>
        <w:t xml:space="preserve">/mp/lună = </w:t>
      </w:r>
      <w:bookmarkEnd w:id="10"/>
      <w:r w:rsidRPr="004C6D5B">
        <w:rPr>
          <w:rFonts w:ascii="Times New Roman" w:eastAsiaTheme="minorHAnsi" w:hAnsi="Times New Roman"/>
          <w:sz w:val="24"/>
          <w:szCs w:val="24"/>
        </w:rPr>
        <w:t>1</w:t>
      </w:r>
      <w:r w:rsidR="00E53806">
        <w:rPr>
          <w:rFonts w:ascii="Times New Roman" w:eastAsiaTheme="minorHAnsi" w:hAnsi="Times New Roman"/>
          <w:sz w:val="24"/>
          <w:szCs w:val="24"/>
        </w:rPr>
        <w:t>10</w:t>
      </w:r>
      <w:r w:rsidRPr="004C6D5B">
        <w:rPr>
          <w:rFonts w:ascii="Times New Roman" w:eastAsiaTheme="minorHAnsi" w:hAnsi="Times New Roman"/>
          <w:sz w:val="24"/>
          <w:szCs w:val="24"/>
        </w:rPr>
        <w:t>,</w:t>
      </w:r>
      <w:r w:rsidR="00E53806">
        <w:rPr>
          <w:rFonts w:ascii="Times New Roman" w:eastAsiaTheme="minorHAnsi" w:hAnsi="Times New Roman"/>
          <w:sz w:val="24"/>
          <w:szCs w:val="24"/>
        </w:rPr>
        <w:t>33 euro</w:t>
      </w:r>
      <w:r w:rsidRPr="004C6D5B">
        <w:rPr>
          <w:rFonts w:ascii="Times New Roman" w:eastAsiaTheme="minorHAnsi" w:hAnsi="Times New Roman"/>
          <w:sz w:val="24"/>
          <w:szCs w:val="24"/>
        </w:rPr>
        <w:t xml:space="preserve">/lună, </w:t>
      </w:r>
    </w:p>
    <w:p w14:paraId="1DFB8A5C" w14:textId="39C20B5C" w:rsidR="006C4771" w:rsidRPr="004C6D5B" w:rsidRDefault="006C4771" w:rsidP="006C4771">
      <w:pPr>
        <w:pStyle w:val="Frspaiere"/>
        <w:spacing w:after="120"/>
        <w:ind w:left="1004"/>
        <w:rPr>
          <w:rFonts w:ascii="Times New Roman" w:eastAsiaTheme="minorHAnsi" w:hAnsi="Times New Roman"/>
          <w:sz w:val="24"/>
          <w:szCs w:val="24"/>
        </w:rPr>
      </w:pPr>
      <w:r w:rsidRPr="004C6D5B">
        <w:rPr>
          <w:rFonts w:ascii="Times New Roman" w:eastAsiaTheme="minorHAnsi" w:hAnsi="Times New Roman"/>
          <w:sz w:val="24"/>
          <w:szCs w:val="24"/>
        </w:rPr>
        <w:t xml:space="preserve">echivalent </w:t>
      </w:r>
      <w:r w:rsidR="00964408">
        <w:rPr>
          <w:rFonts w:ascii="Times New Roman" w:eastAsiaTheme="minorHAnsi" w:hAnsi="Times New Roman"/>
          <w:sz w:val="24"/>
          <w:szCs w:val="24"/>
        </w:rPr>
        <w:t>110,33</w:t>
      </w:r>
      <w:r w:rsidRPr="004C6D5B">
        <w:rPr>
          <w:rFonts w:ascii="Times New Roman" w:eastAsiaTheme="minorHAnsi" w:hAnsi="Times New Roman"/>
          <w:sz w:val="24"/>
          <w:szCs w:val="24"/>
        </w:rPr>
        <w:t xml:space="preserve"> euro/lună, </w:t>
      </w:r>
      <w:r w:rsidR="00E53806">
        <w:rPr>
          <w:rFonts w:ascii="Times New Roman" w:eastAsiaTheme="minorHAnsi" w:hAnsi="Times New Roman"/>
          <w:sz w:val="24"/>
          <w:szCs w:val="24"/>
        </w:rPr>
        <w:t xml:space="preserve">x </w:t>
      </w:r>
      <w:r w:rsidR="00A27621">
        <w:rPr>
          <w:rFonts w:ascii="Times New Roman" w:eastAsiaTheme="minorHAnsi" w:hAnsi="Times New Roman"/>
          <w:sz w:val="24"/>
          <w:szCs w:val="24"/>
        </w:rPr>
        <w:t xml:space="preserve"> </w:t>
      </w:r>
      <w:r w:rsidR="00E344F6" w:rsidRPr="00E344F6">
        <w:rPr>
          <w:rFonts w:ascii="Times New Roman" w:eastAsiaTheme="minorHAnsi" w:hAnsi="Times New Roman"/>
          <w:sz w:val="24"/>
          <w:szCs w:val="24"/>
        </w:rPr>
        <w:t>4,9726</w:t>
      </w:r>
      <w:r w:rsidR="005163BB">
        <w:rPr>
          <w:rFonts w:ascii="Times New Roman" w:eastAsiaTheme="minorHAnsi" w:hAnsi="Times New Roman"/>
          <w:sz w:val="24"/>
          <w:szCs w:val="24"/>
        </w:rPr>
        <w:t xml:space="preserve"> = 548 lei</w:t>
      </w:r>
      <w:r w:rsidR="00E344F6" w:rsidRPr="00E344F6">
        <w:rPr>
          <w:rFonts w:ascii="Times New Roman" w:eastAsiaTheme="minorHAnsi" w:hAnsi="Times New Roman"/>
          <w:sz w:val="24"/>
          <w:szCs w:val="24"/>
        </w:rPr>
        <w:t xml:space="preserve"> </w:t>
      </w:r>
      <w:r w:rsidR="00964408">
        <w:rPr>
          <w:rFonts w:ascii="Times New Roman" w:eastAsiaTheme="minorHAnsi" w:hAnsi="Times New Roman"/>
          <w:sz w:val="24"/>
          <w:szCs w:val="24"/>
        </w:rPr>
        <w:t xml:space="preserve"> </w:t>
      </w:r>
      <w:r w:rsidR="00E344F6" w:rsidRPr="004C6D5B">
        <w:rPr>
          <w:rFonts w:ascii="Times New Roman" w:eastAsiaTheme="minorHAnsi" w:hAnsi="Times New Roman"/>
          <w:sz w:val="24"/>
          <w:szCs w:val="24"/>
        </w:rPr>
        <w:t xml:space="preserve"> </w:t>
      </w:r>
    </w:p>
    <w:p w14:paraId="55F7B227" w14:textId="4D98015B" w:rsidR="006C4771" w:rsidRDefault="006C4771" w:rsidP="006C4771">
      <w:pPr>
        <w:pStyle w:val="Frspaiere"/>
        <w:ind w:firstLine="284"/>
        <w:rPr>
          <w:rFonts w:ascii="Times New Roman" w:eastAsiaTheme="minorHAnsi" w:hAnsi="Times New Roman"/>
          <w:sz w:val="24"/>
          <w:szCs w:val="24"/>
        </w:rPr>
      </w:pPr>
      <w:r w:rsidRPr="004C6D5B">
        <w:rPr>
          <w:rFonts w:ascii="Times New Roman" w:eastAsiaTheme="minorHAnsi" w:hAnsi="Times New Roman"/>
          <w:sz w:val="24"/>
          <w:szCs w:val="24"/>
        </w:rPr>
        <w:t>TOTAL preț minim chirie - spațiu farmacie:</w:t>
      </w:r>
      <w:r w:rsidR="00DD2E1A">
        <w:rPr>
          <w:rFonts w:ascii="Times New Roman" w:eastAsiaTheme="minorHAnsi" w:hAnsi="Times New Roman"/>
          <w:sz w:val="24"/>
          <w:szCs w:val="24"/>
        </w:rPr>
        <w:t>548 lei</w:t>
      </w:r>
      <w:r w:rsidRPr="004C6D5B">
        <w:rPr>
          <w:rFonts w:ascii="Times New Roman" w:eastAsiaTheme="minorHAnsi" w:hAnsi="Times New Roman"/>
          <w:sz w:val="24"/>
          <w:szCs w:val="24"/>
        </w:rPr>
        <w:t xml:space="preserve"> /lună * 12 luni = </w:t>
      </w:r>
      <w:r w:rsidR="00DD2E1A">
        <w:rPr>
          <w:rFonts w:ascii="Times New Roman" w:eastAsiaTheme="minorHAnsi" w:hAnsi="Times New Roman"/>
          <w:sz w:val="24"/>
          <w:szCs w:val="24"/>
        </w:rPr>
        <w:t>6576</w:t>
      </w:r>
      <w:r w:rsidRPr="004C6D5B">
        <w:rPr>
          <w:rFonts w:ascii="Times New Roman" w:eastAsiaTheme="minorHAnsi" w:hAnsi="Times New Roman"/>
          <w:sz w:val="24"/>
          <w:szCs w:val="24"/>
        </w:rPr>
        <w:t xml:space="preserve"> lei/an.</w:t>
      </w:r>
    </w:p>
    <w:p w14:paraId="38F64DC1" w14:textId="77777777" w:rsidR="003B78B4" w:rsidRPr="004C6D5B" w:rsidRDefault="003B78B4" w:rsidP="006C4771">
      <w:pPr>
        <w:pStyle w:val="Frspaiere"/>
        <w:ind w:firstLine="284"/>
        <w:rPr>
          <w:rFonts w:ascii="Times New Roman" w:eastAsiaTheme="minorHAnsi" w:hAnsi="Times New Roman"/>
          <w:sz w:val="24"/>
          <w:szCs w:val="24"/>
        </w:rPr>
      </w:pPr>
    </w:p>
    <w:p w14:paraId="65DA6B5C" w14:textId="7FFE3359" w:rsidR="006C4771" w:rsidRPr="004C6D5B" w:rsidRDefault="006C4771" w:rsidP="006C4771">
      <w:pPr>
        <w:pStyle w:val="Frspaiere"/>
        <w:spacing w:after="120"/>
        <w:ind w:firstLine="284"/>
        <w:rPr>
          <w:rFonts w:ascii="Times New Roman" w:eastAsiaTheme="minorHAnsi" w:hAnsi="Times New Roman"/>
          <w:b/>
          <w:bCs/>
          <w:sz w:val="24"/>
          <w:szCs w:val="24"/>
        </w:rPr>
      </w:pPr>
      <w:r w:rsidRPr="004C6D5B">
        <w:rPr>
          <w:rFonts w:ascii="Times New Roman" w:eastAsiaTheme="minorHAnsi" w:hAnsi="Times New Roman"/>
          <w:sz w:val="24"/>
          <w:szCs w:val="24"/>
        </w:rPr>
        <w:t xml:space="preserve">Actualizarea în lei se face în ziua în care se face plata chiriei corespunzător </w:t>
      </w:r>
      <w:r w:rsidR="003B78B4">
        <w:rPr>
          <w:rFonts w:ascii="Times New Roman" w:eastAsiaTheme="minorHAnsi" w:hAnsi="Times New Roman"/>
          <w:b/>
          <w:bCs/>
          <w:sz w:val="24"/>
          <w:szCs w:val="24"/>
        </w:rPr>
        <w:t>2</w:t>
      </w:r>
      <w:r w:rsidRPr="004C6D5B">
        <w:rPr>
          <w:rFonts w:ascii="Times New Roman" w:eastAsiaTheme="minorHAnsi" w:hAnsi="Times New Roman"/>
          <w:b/>
          <w:bCs/>
          <w:sz w:val="24"/>
          <w:szCs w:val="24"/>
        </w:rPr>
        <w:t>,</w:t>
      </w:r>
      <w:r w:rsidR="003B78B4">
        <w:rPr>
          <w:rFonts w:ascii="Times New Roman" w:eastAsiaTheme="minorHAnsi" w:hAnsi="Times New Roman"/>
          <w:b/>
          <w:bCs/>
          <w:sz w:val="24"/>
          <w:szCs w:val="24"/>
        </w:rPr>
        <w:t>13</w:t>
      </w:r>
      <w:r w:rsidRPr="004C6D5B">
        <w:rPr>
          <w:rFonts w:ascii="Times New Roman" w:eastAsiaTheme="minorHAnsi" w:hAnsi="Times New Roman"/>
          <w:b/>
          <w:bCs/>
          <w:sz w:val="24"/>
          <w:szCs w:val="24"/>
        </w:rPr>
        <w:t xml:space="preserve"> euro/mp/lună.</w:t>
      </w:r>
    </w:p>
    <w:p w14:paraId="07558A35" w14:textId="77777777" w:rsidR="006C4771" w:rsidRPr="004C6D5B" w:rsidRDefault="006C4771" w:rsidP="006C4771">
      <w:pPr>
        <w:autoSpaceDE w:val="0"/>
        <w:autoSpaceDN w:val="0"/>
        <w:adjustRightInd w:val="0"/>
        <w:spacing w:after="120"/>
        <w:ind w:firstLine="284"/>
        <w:rPr>
          <w:rFonts w:ascii="Times New Roman" w:hAnsi="Times New Roman"/>
          <w:sz w:val="24"/>
          <w:szCs w:val="24"/>
        </w:rPr>
      </w:pPr>
      <w:r w:rsidRPr="004C6D5B">
        <w:rPr>
          <w:rFonts w:ascii="Times New Roman" w:hAnsi="Times New Roman"/>
          <w:sz w:val="24"/>
          <w:szCs w:val="24"/>
        </w:rPr>
        <w:t>Întârzierile la plata chiriei se vor sancționa cu penalități conform prevederilor legale, înscrise și în contractul de închiriere se suportă de locatar/chiriașe.</w:t>
      </w:r>
    </w:p>
    <w:p w14:paraId="77A3C84D" w14:textId="77777777" w:rsidR="006C4771" w:rsidRPr="004C6D5B" w:rsidRDefault="006C4771" w:rsidP="006C4771">
      <w:pPr>
        <w:pStyle w:val="Frspaiere"/>
        <w:numPr>
          <w:ilvl w:val="1"/>
          <w:numId w:val="13"/>
        </w:numPr>
        <w:ind w:left="851" w:hanging="567"/>
        <w:rPr>
          <w:rFonts w:ascii="Times New Roman" w:eastAsiaTheme="minorHAnsi" w:hAnsi="Times New Roman"/>
          <w:sz w:val="24"/>
          <w:szCs w:val="24"/>
        </w:rPr>
      </w:pPr>
      <w:r w:rsidRPr="004C6D5B">
        <w:rPr>
          <w:rFonts w:ascii="Times New Roman" w:eastAsiaTheme="minorHAnsi" w:hAnsi="Times New Roman"/>
          <w:sz w:val="24"/>
          <w:szCs w:val="24"/>
        </w:rPr>
        <w:t>Natura și cuantumul garanției solicitate de concedent/locator</w:t>
      </w:r>
    </w:p>
    <w:p w14:paraId="614822E3" w14:textId="50F1DB2F" w:rsidR="006C4771" w:rsidRPr="004C6D5B" w:rsidRDefault="006C4771" w:rsidP="006C4771">
      <w:pPr>
        <w:autoSpaceDE w:val="0"/>
        <w:autoSpaceDN w:val="0"/>
        <w:adjustRightInd w:val="0"/>
        <w:ind w:firstLine="284"/>
        <w:jc w:val="both"/>
        <w:rPr>
          <w:rFonts w:ascii="Times New Roman" w:hAnsi="Times New Roman"/>
          <w:b/>
          <w:bCs/>
          <w:i/>
          <w:iCs/>
          <w:sz w:val="24"/>
          <w:szCs w:val="24"/>
        </w:rPr>
      </w:pPr>
      <w:r w:rsidRPr="004C6D5B">
        <w:rPr>
          <w:rFonts w:ascii="Times New Roman" w:hAnsi="Times New Roman"/>
          <w:b/>
          <w:bCs/>
          <w:i/>
          <w:iCs/>
          <w:sz w:val="24"/>
          <w:szCs w:val="24"/>
        </w:rPr>
        <w:t>2.8.1</w:t>
      </w:r>
      <w:r w:rsidRPr="004C6D5B">
        <w:rPr>
          <w:rFonts w:ascii="Times New Roman" w:hAnsi="Times New Roman"/>
          <w:i/>
          <w:iCs/>
          <w:sz w:val="24"/>
          <w:szCs w:val="24"/>
        </w:rPr>
        <w:t xml:space="preserve"> În vederea participării la licitație, ofertanții sunt obligați să depună la  organizator contravaloarea caietului de sarcini, în sumă de </w:t>
      </w:r>
      <w:r w:rsidRPr="004C6D5B">
        <w:rPr>
          <w:rFonts w:ascii="Times New Roman" w:hAnsi="Times New Roman"/>
          <w:b/>
          <w:bCs/>
          <w:i/>
          <w:iCs/>
          <w:sz w:val="24"/>
          <w:szCs w:val="24"/>
        </w:rPr>
        <w:t xml:space="preserve">50 lei </w:t>
      </w:r>
      <w:r w:rsidRPr="004C6D5B">
        <w:rPr>
          <w:rFonts w:ascii="Times New Roman" w:hAnsi="Times New Roman"/>
          <w:i/>
          <w:iCs/>
          <w:sz w:val="24"/>
          <w:szCs w:val="24"/>
        </w:rPr>
        <w:t xml:space="preserve">(chiar dacă nu solicită documentația in format hârtie), taxa de participare </w:t>
      </w:r>
      <w:r w:rsidR="00487062">
        <w:rPr>
          <w:rFonts w:ascii="Times New Roman" w:hAnsi="Times New Roman"/>
          <w:i/>
          <w:iCs/>
          <w:sz w:val="24"/>
          <w:szCs w:val="24"/>
        </w:rPr>
        <w:t xml:space="preserve">1096 </w:t>
      </w:r>
      <w:r w:rsidRPr="004C6D5B">
        <w:rPr>
          <w:rFonts w:ascii="Times New Roman" w:hAnsi="Times New Roman"/>
          <w:b/>
          <w:bCs/>
          <w:i/>
          <w:iCs/>
          <w:sz w:val="24"/>
          <w:szCs w:val="24"/>
        </w:rPr>
        <w:t xml:space="preserve"> lei</w:t>
      </w:r>
      <w:r w:rsidRPr="004C6D5B">
        <w:rPr>
          <w:rFonts w:ascii="Times New Roman" w:hAnsi="Times New Roman"/>
          <w:i/>
          <w:iCs/>
          <w:sz w:val="24"/>
          <w:szCs w:val="24"/>
        </w:rPr>
        <w:t xml:space="preserve"> și garanția de participare în suma de </w:t>
      </w:r>
      <w:r w:rsidR="00487062">
        <w:rPr>
          <w:rFonts w:ascii="Times New Roman" w:hAnsi="Times New Roman"/>
          <w:i/>
          <w:iCs/>
          <w:sz w:val="24"/>
          <w:szCs w:val="24"/>
        </w:rPr>
        <w:t xml:space="preserve">1096 </w:t>
      </w:r>
      <w:r w:rsidRPr="004C6D5B">
        <w:rPr>
          <w:rFonts w:ascii="Times New Roman" w:hAnsi="Times New Roman"/>
          <w:b/>
          <w:bCs/>
          <w:i/>
          <w:iCs/>
          <w:sz w:val="24"/>
          <w:szCs w:val="24"/>
        </w:rPr>
        <w:t>lei.</w:t>
      </w:r>
    </w:p>
    <w:p w14:paraId="276F547B" w14:textId="48F7C782" w:rsidR="006C4771" w:rsidRPr="004C6D5B" w:rsidRDefault="006C4771" w:rsidP="006C4771">
      <w:pPr>
        <w:autoSpaceDE w:val="0"/>
        <w:autoSpaceDN w:val="0"/>
        <w:adjustRightInd w:val="0"/>
        <w:spacing w:before="120"/>
        <w:ind w:firstLine="284"/>
        <w:jc w:val="both"/>
        <w:rPr>
          <w:rFonts w:ascii="Times New Roman" w:hAnsi="Times New Roman"/>
          <w:i/>
          <w:iCs/>
          <w:sz w:val="24"/>
          <w:szCs w:val="24"/>
        </w:rPr>
      </w:pPr>
      <w:r w:rsidRPr="004C6D5B">
        <w:rPr>
          <w:rFonts w:ascii="Times New Roman" w:hAnsi="Times New Roman"/>
          <w:b/>
          <w:bCs/>
          <w:i/>
          <w:iCs/>
          <w:sz w:val="24"/>
          <w:szCs w:val="24"/>
        </w:rPr>
        <w:t>2.8.2</w:t>
      </w:r>
      <w:r w:rsidRPr="004C6D5B">
        <w:rPr>
          <w:rFonts w:ascii="Times New Roman" w:hAnsi="Times New Roman"/>
          <w:i/>
          <w:iCs/>
          <w:sz w:val="24"/>
          <w:szCs w:val="24"/>
        </w:rPr>
        <w:t xml:space="preserve"> Taxa de participare la procedura de licitație este de </w:t>
      </w:r>
      <w:r w:rsidR="004510E8">
        <w:rPr>
          <w:rFonts w:ascii="Times New Roman" w:hAnsi="Times New Roman"/>
          <w:i/>
          <w:iCs/>
          <w:sz w:val="24"/>
          <w:szCs w:val="24"/>
        </w:rPr>
        <w:t xml:space="preserve">1096 </w:t>
      </w:r>
      <w:r w:rsidRPr="004C6D5B">
        <w:rPr>
          <w:rFonts w:ascii="Times New Roman" w:hAnsi="Times New Roman"/>
          <w:b/>
          <w:bCs/>
          <w:i/>
          <w:iCs/>
          <w:sz w:val="24"/>
          <w:szCs w:val="24"/>
        </w:rPr>
        <w:t>lei</w:t>
      </w:r>
      <w:r w:rsidRPr="004C6D5B">
        <w:rPr>
          <w:rFonts w:ascii="Times New Roman" w:hAnsi="Times New Roman"/>
          <w:i/>
          <w:iCs/>
          <w:sz w:val="24"/>
          <w:szCs w:val="24"/>
        </w:rPr>
        <w:t>.</w:t>
      </w:r>
    </w:p>
    <w:p w14:paraId="7508A961" w14:textId="77777777" w:rsidR="006C4771" w:rsidRPr="004C6D5B" w:rsidRDefault="006C4771" w:rsidP="006C4771">
      <w:pPr>
        <w:autoSpaceDE w:val="0"/>
        <w:autoSpaceDN w:val="0"/>
        <w:adjustRightInd w:val="0"/>
        <w:spacing w:before="120" w:after="120"/>
        <w:ind w:firstLine="284"/>
        <w:jc w:val="both"/>
        <w:rPr>
          <w:rFonts w:ascii="Times New Roman" w:hAnsi="Times New Roman"/>
          <w:i/>
          <w:iCs/>
          <w:sz w:val="24"/>
          <w:szCs w:val="24"/>
        </w:rPr>
      </w:pPr>
      <w:r w:rsidRPr="004C6D5B">
        <w:rPr>
          <w:rFonts w:ascii="Times New Roman" w:hAnsi="Times New Roman"/>
          <w:b/>
          <w:bCs/>
          <w:i/>
          <w:iCs/>
          <w:sz w:val="24"/>
          <w:szCs w:val="24"/>
        </w:rPr>
        <w:t>2.8.3</w:t>
      </w:r>
      <w:r w:rsidRPr="004C6D5B">
        <w:rPr>
          <w:rFonts w:ascii="Times New Roman" w:hAnsi="Times New Roman"/>
          <w:i/>
          <w:iCs/>
          <w:sz w:val="24"/>
          <w:szCs w:val="24"/>
        </w:rPr>
        <w:t xml:space="preserve"> Ofertanților necâștigători li se restituie garanția de participare în termen de 7 zile de la desemnarea ofertantului câștigător.</w:t>
      </w:r>
    </w:p>
    <w:p w14:paraId="6856DF01"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b/>
          <w:bCs/>
          <w:i/>
          <w:iCs/>
          <w:sz w:val="24"/>
          <w:szCs w:val="24"/>
        </w:rPr>
        <w:t>2.8.4.</w:t>
      </w:r>
      <w:r w:rsidRPr="004C6D5B">
        <w:rPr>
          <w:rFonts w:ascii="Times New Roman" w:hAnsi="Times New Roman"/>
          <w:i/>
          <w:iCs/>
          <w:sz w:val="24"/>
          <w:szCs w:val="24"/>
        </w:rPr>
        <w:t xml:space="preserve"> Garanția de participare la licitație se pierde în următoarele cazuri:</w:t>
      </w:r>
    </w:p>
    <w:p w14:paraId="67B61170"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a) dacă ofertantul își retrage oferta în termenul de valabilitate al acesteia.</w:t>
      </w:r>
    </w:p>
    <w:p w14:paraId="4EC7DAFD"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b) în cazul ofertantului câștigător, dacă acesta nu se prezintă în termenul de 20 de zile de la data la care concedentul a informat ofertantul despre alegerea ofertei sale, pentru semnarea contractului de închiriere.</w:t>
      </w:r>
    </w:p>
    <w:p w14:paraId="64290BED" w14:textId="77777777" w:rsidR="006C4771" w:rsidRPr="004C6D5B" w:rsidRDefault="006C4771" w:rsidP="006C4771">
      <w:pPr>
        <w:autoSpaceDE w:val="0"/>
        <w:autoSpaceDN w:val="0"/>
        <w:adjustRightInd w:val="0"/>
        <w:spacing w:before="120"/>
        <w:ind w:firstLine="284"/>
        <w:jc w:val="both"/>
        <w:rPr>
          <w:rFonts w:ascii="Times New Roman" w:hAnsi="Times New Roman"/>
          <w:i/>
          <w:iCs/>
          <w:sz w:val="24"/>
          <w:szCs w:val="24"/>
        </w:rPr>
      </w:pPr>
      <w:r w:rsidRPr="004C6D5B">
        <w:rPr>
          <w:rFonts w:ascii="Times New Roman" w:hAnsi="Times New Roman"/>
          <w:b/>
          <w:bCs/>
          <w:i/>
          <w:iCs/>
          <w:sz w:val="24"/>
          <w:szCs w:val="24"/>
        </w:rPr>
        <w:t>2.8.5</w:t>
      </w:r>
      <w:r w:rsidRPr="004C6D5B">
        <w:rPr>
          <w:rFonts w:ascii="Times New Roman" w:hAnsi="Times New Roman"/>
          <w:i/>
          <w:iCs/>
          <w:sz w:val="24"/>
          <w:szCs w:val="24"/>
        </w:rPr>
        <w:t xml:space="preserve">. În termen de 60 de zile de la data încheierii contractului de închiriere, locatarul/chiriașul va depune cu titlu de garanție, </w:t>
      </w:r>
      <w:r w:rsidRPr="004C6D5B">
        <w:rPr>
          <w:rFonts w:ascii="Times New Roman" w:hAnsi="Times New Roman"/>
          <w:b/>
          <w:bCs/>
          <w:i/>
          <w:iCs/>
          <w:sz w:val="24"/>
          <w:szCs w:val="24"/>
        </w:rPr>
        <w:t xml:space="preserve">50% </w:t>
      </w:r>
      <w:r w:rsidRPr="004C6D5B">
        <w:rPr>
          <w:rFonts w:ascii="Times New Roman" w:hAnsi="Times New Roman"/>
          <w:i/>
          <w:iCs/>
          <w:sz w:val="24"/>
          <w:szCs w:val="24"/>
        </w:rPr>
        <w:t>din suma datorată concedentului cu titlu de chirie</w:t>
      </w:r>
      <w:r w:rsidRPr="004C6D5B">
        <w:rPr>
          <w:rFonts w:ascii="Times New Roman" w:hAnsi="Times New Roman"/>
          <w:b/>
          <w:bCs/>
          <w:i/>
          <w:iCs/>
          <w:sz w:val="24"/>
          <w:szCs w:val="24"/>
        </w:rPr>
        <w:t xml:space="preserve"> </w:t>
      </w:r>
      <w:r w:rsidRPr="004C6D5B">
        <w:rPr>
          <w:rFonts w:ascii="Times New Roman" w:hAnsi="Times New Roman"/>
          <w:i/>
          <w:iCs/>
          <w:sz w:val="24"/>
          <w:szCs w:val="24"/>
        </w:rPr>
        <w:t>pentru primul an al închirierii, din care vor fi prelevate penalitățile și alte sume datorate concedentului de către locatar/chiriaș, dacă este cazul, în baza contractului de închiriere.</w:t>
      </w:r>
    </w:p>
    <w:p w14:paraId="15BB7225" w14:textId="77777777" w:rsidR="006C4771" w:rsidRPr="004C6D5B" w:rsidRDefault="006C4771" w:rsidP="006C4771">
      <w:pPr>
        <w:autoSpaceDE w:val="0"/>
        <w:autoSpaceDN w:val="0"/>
        <w:adjustRightInd w:val="0"/>
        <w:spacing w:before="120"/>
        <w:ind w:firstLine="284"/>
        <w:jc w:val="both"/>
        <w:rPr>
          <w:rFonts w:ascii="Times New Roman" w:hAnsi="Times New Roman"/>
          <w:i/>
          <w:iCs/>
          <w:sz w:val="24"/>
          <w:szCs w:val="24"/>
        </w:rPr>
      </w:pPr>
      <w:r w:rsidRPr="004C6D5B">
        <w:rPr>
          <w:rFonts w:ascii="Times New Roman" w:hAnsi="Times New Roman"/>
          <w:b/>
          <w:bCs/>
          <w:i/>
          <w:iCs/>
          <w:sz w:val="24"/>
          <w:szCs w:val="24"/>
        </w:rPr>
        <w:t>2.8.5.</w:t>
      </w:r>
      <w:r w:rsidRPr="004C6D5B">
        <w:rPr>
          <w:rFonts w:ascii="Times New Roman" w:hAnsi="Times New Roman"/>
          <w:i/>
          <w:iCs/>
          <w:sz w:val="24"/>
          <w:szCs w:val="24"/>
        </w:rPr>
        <w:t xml:space="preserve"> Garanțiile se pot </w:t>
      </w:r>
      <w:r>
        <w:rPr>
          <w:rFonts w:ascii="Times New Roman" w:hAnsi="Times New Roman"/>
          <w:i/>
          <w:iCs/>
          <w:sz w:val="24"/>
          <w:szCs w:val="24"/>
        </w:rPr>
        <w:t>achita</w:t>
      </w:r>
      <w:r w:rsidRPr="004C6D5B">
        <w:rPr>
          <w:rFonts w:ascii="Times New Roman" w:hAnsi="Times New Roman"/>
          <w:i/>
          <w:iCs/>
          <w:sz w:val="24"/>
          <w:szCs w:val="24"/>
        </w:rPr>
        <w:t xml:space="preserve"> la:</w:t>
      </w:r>
    </w:p>
    <w:p w14:paraId="5316B042" w14:textId="5A170162" w:rsidR="006C4771" w:rsidRDefault="006C4771" w:rsidP="006C4771">
      <w:pPr>
        <w:pStyle w:val="Frspaiere"/>
        <w:ind w:left="284"/>
        <w:jc w:val="both"/>
        <w:rPr>
          <w:rFonts w:ascii="Times New Roman" w:eastAsiaTheme="minorHAnsi" w:hAnsi="Times New Roman"/>
          <w:sz w:val="24"/>
          <w:szCs w:val="24"/>
        </w:rPr>
      </w:pPr>
      <w:r w:rsidRPr="004C6D5B">
        <w:rPr>
          <w:rFonts w:ascii="Times New Roman" w:eastAsiaTheme="minorHAnsi" w:hAnsi="Times New Roman"/>
          <w:i/>
          <w:iCs/>
          <w:sz w:val="24"/>
          <w:szCs w:val="24"/>
        </w:rPr>
        <w:t xml:space="preserve">- casieria Primăriei comunei </w:t>
      </w:r>
      <w:r w:rsidR="009D02CA">
        <w:rPr>
          <w:rFonts w:ascii="Times New Roman" w:eastAsiaTheme="minorHAnsi" w:hAnsi="Times New Roman"/>
          <w:i/>
          <w:iCs/>
          <w:sz w:val="24"/>
          <w:szCs w:val="24"/>
        </w:rPr>
        <w:t>SOLESTI</w:t>
      </w:r>
      <w:r w:rsidRPr="004C6D5B">
        <w:rPr>
          <w:rFonts w:ascii="Times New Roman" w:eastAsiaTheme="minorHAnsi" w:hAnsi="Times New Roman"/>
          <w:i/>
          <w:iCs/>
          <w:sz w:val="24"/>
          <w:szCs w:val="24"/>
        </w:rPr>
        <w:t>, între orele 8:00 ÷ 16:00</w:t>
      </w:r>
      <w:r w:rsidRPr="004C6D5B">
        <w:rPr>
          <w:rFonts w:ascii="Times New Roman" w:eastAsiaTheme="minorHAnsi" w:hAnsi="Times New Roman"/>
          <w:sz w:val="24"/>
          <w:szCs w:val="24"/>
        </w:rPr>
        <w:t>.</w:t>
      </w:r>
    </w:p>
    <w:p w14:paraId="0121B026" w14:textId="77777777" w:rsidR="009D02CA" w:rsidRPr="004C6D5B" w:rsidRDefault="009D02CA" w:rsidP="006C4771">
      <w:pPr>
        <w:pStyle w:val="Frspaiere"/>
        <w:ind w:left="284"/>
        <w:jc w:val="both"/>
        <w:rPr>
          <w:rFonts w:ascii="Times New Roman" w:eastAsiaTheme="minorHAnsi" w:hAnsi="Times New Roman"/>
          <w:sz w:val="24"/>
          <w:szCs w:val="24"/>
        </w:rPr>
      </w:pPr>
    </w:p>
    <w:p w14:paraId="2874C45F" w14:textId="77777777" w:rsidR="006C4771" w:rsidRPr="004C6D5B" w:rsidRDefault="006C4771" w:rsidP="006C4771">
      <w:pPr>
        <w:pStyle w:val="Frspaiere"/>
        <w:numPr>
          <w:ilvl w:val="1"/>
          <w:numId w:val="13"/>
        </w:numPr>
        <w:spacing w:before="120"/>
        <w:ind w:left="851" w:hanging="567"/>
        <w:rPr>
          <w:rFonts w:ascii="Times New Roman" w:eastAsiaTheme="minorHAnsi" w:hAnsi="Times New Roman"/>
          <w:sz w:val="24"/>
          <w:szCs w:val="24"/>
        </w:rPr>
      </w:pPr>
      <w:r w:rsidRPr="004C6D5B">
        <w:rPr>
          <w:rFonts w:ascii="Times New Roman" w:eastAsiaTheme="minorHAnsi" w:hAnsi="Times New Roman"/>
          <w:sz w:val="24"/>
          <w:szCs w:val="24"/>
        </w:rPr>
        <w:t xml:space="preserve">Condițiile speciale impuse de natura bunurilor ce fac obiectul închirierii, </w:t>
      </w:r>
    </w:p>
    <w:p w14:paraId="229E35AC"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Pentru bunul care face obiectul prezentului caiet de sarcini nu se impun condiții speciale.</w:t>
      </w:r>
    </w:p>
    <w:p w14:paraId="2A7DD410"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i/>
          <w:iCs/>
          <w:sz w:val="24"/>
          <w:szCs w:val="24"/>
        </w:rPr>
        <w:t>Pentru protecția mediului și protecția muncii nu sunt necesare condiții speciale, ci numai condiții impuse de activitatea ce urmează să se desfășoare.</w:t>
      </w:r>
    </w:p>
    <w:p w14:paraId="383D35B7" w14:textId="77777777" w:rsidR="006C4771" w:rsidRPr="004C6D5B" w:rsidRDefault="006C4771" w:rsidP="006C4771">
      <w:pPr>
        <w:pStyle w:val="Frspaiere"/>
        <w:numPr>
          <w:ilvl w:val="0"/>
          <w:numId w:val="13"/>
        </w:numPr>
        <w:spacing w:before="120" w:after="120"/>
        <w:ind w:left="851" w:hanging="567"/>
        <w:jc w:val="both"/>
        <w:rPr>
          <w:rFonts w:ascii="Times New Roman" w:eastAsiaTheme="minorHAnsi" w:hAnsi="Times New Roman"/>
          <w:b/>
          <w:bCs/>
          <w:sz w:val="24"/>
          <w:szCs w:val="24"/>
        </w:rPr>
      </w:pPr>
      <w:r w:rsidRPr="004C6D5B">
        <w:rPr>
          <w:rFonts w:ascii="Times New Roman" w:eastAsiaTheme="minorHAnsi" w:hAnsi="Times New Roman"/>
          <w:b/>
          <w:bCs/>
          <w:sz w:val="24"/>
          <w:szCs w:val="24"/>
        </w:rPr>
        <w:t>CONDIȚII DE VALABILITATE PE CARE TREBUIE SĂ LE  ÎNDEPLINEASCĂ OFERTELE</w:t>
      </w:r>
    </w:p>
    <w:p w14:paraId="1F428766" w14:textId="77777777" w:rsidR="006C4771" w:rsidRPr="004C6D5B" w:rsidRDefault="006C4771" w:rsidP="006C4771">
      <w:pPr>
        <w:pStyle w:val="Frspaiere"/>
        <w:numPr>
          <w:ilvl w:val="1"/>
          <w:numId w:val="31"/>
        </w:numPr>
        <w:ind w:hanging="76"/>
        <w:jc w:val="both"/>
        <w:rPr>
          <w:rFonts w:ascii="Times New Roman" w:eastAsiaTheme="minorHAnsi" w:hAnsi="Times New Roman"/>
          <w:b/>
          <w:bCs/>
          <w:sz w:val="24"/>
          <w:szCs w:val="24"/>
        </w:rPr>
      </w:pPr>
      <w:r w:rsidRPr="004C6D5B">
        <w:rPr>
          <w:rFonts w:ascii="Times New Roman" w:eastAsiaTheme="minorHAnsi" w:hAnsi="Times New Roman"/>
          <w:b/>
          <w:bCs/>
          <w:sz w:val="24"/>
          <w:szCs w:val="24"/>
        </w:rPr>
        <w:t>Participanții la licitația publică</w:t>
      </w:r>
    </w:p>
    <w:p w14:paraId="56510655" w14:textId="77777777" w:rsidR="006C4771" w:rsidRPr="004C6D5B" w:rsidRDefault="006C4771" w:rsidP="006C4771">
      <w:pPr>
        <w:pStyle w:val="Frspaiere"/>
        <w:ind w:left="709"/>
        <w:jc w:val="both"/>
        <w:rPr>
          <w:rFonts w:ascii="Times New Roman" w:eastAsiaTheme="minorHAnsi" w:hAnsi="Times New Roman"/>
          <w:sz w:val="24"/>
          <w:szCs w:val="24"/>
        </w:rPr>
      </w:pPr>
      <w:r w:rsidRPr="004C6D5B">
        <w:rPr>
          <w:rFonts w:ascii="Times New Roman" w:eastAsiaTheme="minorHAnsi" w:hAnsi="Times New Roman"/>
          <w:sz w:val="24"/>
          <w:szCs w:val="24"/>
        </w:rPr>
        <w:t>Are dreptul de a participa la licitație orice persoană fizică sau juridică, română sau străină, care îndeplinește cumulativ următoarele condiții:</w:t>
      </w:r>
    </w:p>
    <w:p w14:paraId="7D6CC025" w14:textId="77777777" w:rsidR="006C4771" w:rsidRPr="004C6D5B" w:rsidRDefault="006C4771" w:rsidP="006C4771">
      <w:pPr>
        <w:pStyle w:val="Frspaiere"/>
        <w:numPr>
          <w:ilvl w:val="0"/>
          <w:numId w:val="25"/>
        </w:numPr>
        <w:ind w:left="1003" w:hanging="357"/>
        <w:jc w:val="both"/>
        <w:rPr>
          <w:rFonts w:ascii="Times New Roman" w:eastAsiaTheme="minorHAnsi" w:hAnsi="Times New Roman"/>
          <w:sz w:val="24"/>
          <w:szCs w:val="24"/>
        </w:rPr>
      </w:pPr>
      <w:r w:rsidRPr="004C6D5B">
        <w:rPr>
          <w:rFonts w:ascii="Times New Roman" w:eastAsiaTheme="minorHAnsi" w:hAnsi="Times New Roman"/>
          <w:sz w:val="24"/>
          <w:szCs w:val="24"/>
        </w:rPr>
        <w:t>a plătit toate taxele privind participarea la licitație;</w:t>
      </w:r>
    </w:p>
    <w:p w14:paraId="50144067" w14:textId="77777777" w:rsidR="006C4771" w:rsidRPr="004C6D5B" w:rsidRDefault="006C4771" w:rsidP="006C4771">
      <w:pPr>
        <w:pStyle w:val="Frspaiere"/>
        <w:numPr>
          <w:ilvl w:val="0"/>
          <w:numId w:val="25"/>
        </w:numPr>
        <w:ind w:left="1003" w:hanging="357"/>
        <w:jc w:val="both"/>
        <w:rPr>
          <w:rFonts w:ascii="Times New Roman" w:eastAsiaTheme="minorHAnsi" w:hAnsi="Times New Roman"/>
          <w:sz w:val="24"/>
          <w:szCs w:val="24"/>
        </w:rPr>
      </w:pPr>
      <w:r w:rsidRPr="004C6D5B">
        <w:rPr>
          <w:rFonts w:ascii="Times New Roman" w:eastAsiaTheme="minorHAnsi" w:hAnsi="Times New Roman"/>
          <w:sz w:val="24"/>
          <w:szCs w:val="24"/>
        </w:rPr>
        <w:t>a depus ofertă sau cerere de participare la licitație, împreună cu toate documentele solicitate prin documentația de atribuire, în termenele prevăzute în documentația de atribuire;</w:t>
      </w:r>
    </w:p>
    <w:p w14:paraId="33F79E17" w14:textId="77777777" w:rsidR="006C4771" w:rsidRPr="004C6D5B" w:rsidRDefault="006C4771" w:rsidP="006C4771">
      <w:pPr>
        <w:pStyle w:val="Frspaiere"/>
        <w:numPr>
          <w:ilvl w:val="0"/>
          <w:numId w:val="25"/>
        </w:numPr>
        <w:ind w:left="1003" w:hanging="357"/>
        <w:jc w:val="both"/>
        <w:rPr>
          <w:rFonts w:ascii="Times New Roman" w:eastAsiaTheme="minorHAnsi" w:hAnsi="Times New Roman"/>
          <w:sz w:val="24"/>
          <w:szCs w:val="24"/>
        </w:rPr>
      </w:pPr>
      <w:r w:rsidRPr="004C6D5B">
        <w:rPr>
          <w:rFonts w:ascii="Times New Roman" w:eastAsiaTheme="minorHAnsi" w:hAnsi="Times New Roman"/>
          <w:sz w:val="24"/>
          <w:szCs w:val="24"/>
        </w:rPr>
        <w:t>are îndeplinite la zi toate obligațiile exigibile de plată a impozitelor, a taxelor și a contribuțiilor către bugetul consolidat al statului și către bugetul local;</w:t>
      </w:r>
    </w:p>
    <w:p w14:paraId="3D7896B2" w14:textId="77777777" w:rsidR="006C4771" w:rsidRPr="004C6D5B" w:rsidRDefault="006C4771" w:rsidP="006C4771">
      <w:pPr>
        <w:pStyle w:val="Frspaiere"/>
        <w:numPr>
          <w:ilvl w:val="0"/>
          <w:numId w:val="25"/>
        </w:numPr>
        <w:ind w:left="1003" w:hanging="357"/>
        <w:jc w:val="both"/>
        <w:rPr>
          <w:rFonts w:ascii="Times New Roman" w:eastAsiaTheme="minorHAnsi" w:hAnsi="Times New Roman"/>
          <w:sz w:val="24"/>
          <w:szCs w:val="24"/>
        </w:rPr>
      </w:pPr>
      <w:r w:rsidRPr="004C6D5B">
        <w:rPr>
          <w:rFonts w:ascii="Times New Roman" w:eastAsiaTheme="minorHAnsi" w:hAnsi="Times New Roman"/>
          <w:sz w:val="24"/>
          <w:szCs w:val="24"/>
        </w:rPr>
        <w:t>nu este în stare de insolvență. Faliment lichidare;</w:t>
      </w:r>
    </w:p>
    <w:p w14:paraId="563A094C" w14:textId="77777777" w:rsidR="006C4771" w:rsidRPr="004C6D5B" w:rsidRDefault="006C4771" w:rsidP="006C4771">
      <w:pPr>
        <w:pStyle w:val="Frspaiere"/>
        <w:numPr>
          <w:ilvl w:val="1"/>
          <w:numId w:val="31"/>
        </w:numPr>
        <w:spacing w:before="120"/>
        <w:ind w:hanging="76"/>
        <w:jc w:val="both"/>
        <w:rPr>
          <w:rFonts w:ascii="Times New Roman" w:eastAsiaTheme="minorHAnsi" w:hAnsi="Times New Roman"/>
          <w:b/>
          <w:bCs/>
          <w:sz w:val="24"/>
          <w:szCs w:val="24"/>
        </w:rPr>
      </w:pPr>
      <w:r w:rsidRPr="004C6D5B">
        <w:rPr>
          <w:rFonts w:ascii="Times New Roman" w:eastAsiaTheme="minorHAnsi" w:hAnsi="Times New Roman"/>
          <w:b/>
          <w:bCs/>
          <w:sz w:val="24"/>
          <w:szCs w:val="24"/>
        </w:rPr>
        <w:t>Criteriile de atribuire a contractului de închiriere</w:t>
      </w:r>
    </w:p>
    <w:p w14:paraId="0B839243" w14:textId="77777777" w:rsidR="006C4771" w:rsidRPr="004C6D5B" w:rsidRDefault="006C4771" w:rsidP="006C4771">
      <w:pPr>
        <w:pStyle w:val="Frspaiere"/>
        <w:numPr>
          <w:ilvl w:val="0"/>
          <w:numId w:val="29"/>
        </w:numPr>
        <w:ind w:firstLine="414"/>
        <w:jc w:val="both"/>
        <w:rPr>
          <w:rFonts w:ascii="Times New Roman" w:eastAsiaTheme="minorHAnsi" w:hAnsi="Times New Roman"/>
          <w:sz w:val="24"/>
          <w:szCs w:val="24"/>
        </w:rPr>
      </w:pPr>
      <w:r w:rsidRPr="004C6D5B">
        <w:rPr>
          <w:rFonts w:ascii="Times New Roman" w:eastAsiaTheme="minorHAnsi" w:hAnsi="Times New Roman"/>
          <w:sz w:val="24"/>
          <w:szCs w:val="24"/>
        </w:rPr>
        <w:t xml:space="preserve">Cel mai mare nivel al chiriei: </w:t>
      </w:r>
      <w:r w:rsidRPr="004C6D5B">
        <w:rPr>
          <w:rFonts w:ascii="Times New Roman" w:eastAsiaTheme="minorHAnsi" w:hAnsi="Times New Roman"/>
          <w:b/>
          <w:bCs/>
          <w:sz w:val="24"/>
          <w:szCs w:val="24"/>
        </w:rPr>
        <w:t>40%</w:t>
      </w:r>
      <w:r w:rsidRPr="004C6D5B">
        <w:rPr>
          <w:rFonts w:ascii="Times New Roman" w:eastAsiaTheme="minorHAnsi" w:hAnsi="Times New Roman"/>
          <w:sz w:val="24"/>
          <w:szCs w:val="24"/>
        </w:rPr>
        <w:t>;</w:t>
      </w:r>
    </w:p>
    <w:p w14:paraId="518ECC29" w14:textId="77777777" w:rsidR="006C4771" w:rsidRPr="004C6D5B" w:rsidRDefault="006C4771" w:rsidP="006C4771">
      <w:pPr>
        <w:pStyle w:val="Frspaiere"/>
        <w:numPr>
          <w:ilvl w:val="0"/>
          <w:numId w:val="29"/>
        </w:numPr>
        <w:ind w:firstLine="414"/>
        <w:jc w:val="both"/>
        <w:rPr>
          <w:rFonts w:ascii="Times New Roman" w:eastAsiaTheme="minorHAnsi" w:hAnsi="Times New Roman"/>
          <w:b/>
          <w:bCs/>
          <w:sz w:val="24"/>
          <w:szCs w:val="24"/>
        </w:rPr>
      </w:pPr>
      <w:r w:rsidRPr="004C6D5B">
        <w:rPr>
          <w:rFonts w:ascii="Times New Roman" w:eastAsiaTheme="minorHAnsi" w:hAnsi="Times New Roman"/>
          <w:sz w:val="24"/>
          <w:szCs w:val="24"/>
        </w:rPr>
        <w:t>Capacitatea economico-financiară a ofertanților</w:t>
      </w:r>
      <w:r w:rsidRPr="004C6D5B">
        <w:rPr>
          <w:rFonts w:ascii="Times New Roman" w:eastAsiaTheme="minorHAnsi" w:hAnsi="Times New Roman"/>
          <w:b/>
          <w:bCs/>
          <w:sz w:val="24"/>
          <w:szCs w:val="24"/>
        </w:rPr>
        <w:t>: 40%</w:t>
      </w:r>
    </w:p>
    <w:p w14:paraId="6E3B2718" w14:textId="77777777" w:rsidR="006C4771" w:rsidRPr="004C6D5B" w:rsidRDefault="006C4771" w:rsidP="006C4771">
      <w:pPr>
        <w:pStyle w:val="Frspaiere"/>
        <w:numPr>
          <w:ilvl w:val="2"/>
          <w:numId w:val="27"/>
        </w:numPr>
        <w:ind w:left="993" w:firstLine="141"/>
        <w:jc w:val="both"/>
        <w:rPr>
          <w:rFonts w:ascii="Times New Roman" w:eastAsiaTheme="minorHAnsi" w:hAnsi="Times New Roman"/>
          <w:b/>
          <w:bCs/>
          <w:sz w:val="24"/>
          <w:szCs w:val="24"/>
        </w:rPr>
      </w:pPr>
      <w:r w:rsidRPr="004C6D5B">
        <w:rPr>
          <w:rFonts w:ascii="Times New Roman" w:eastAsiaTheme="minorHAnsi" w:hAnsi="Times New Roman"/>
          <w:sz w:val="24"/>
          <w:szCs w:val="24"/>
        </w:rPr>
        <w:t xml:space="preserve">Protecția mediului înconjurător: </w:t>
      </w:r>
      <w:r w:rsidRPr="004C6D5B">
        <w:rPr>
          <w:rFonts w:ascii="Times New Roman" w:eastAsiaTheme="minorHAnsi" w:hAnsi="Times New Roman"/>
          <w:b/>
          <w:bCs/>
          <w:sz w:val="24"/>
          <w:szCs w:val="24"/>
        </w:rPr>
        <w:t xml:space="preserve">10% </w:t>
      </w:r>
    </w:p>
    <w:p w14:paraId="6E57BAA1" w14:textId="77777777" w:rsidR="006C4771" w:rsidRPr="004C6D5B" w:rsidRDefault="006C4771" w:rsidP="006C4771">
      <w:pPr>
        <w:pStyle w:val="Frspaiere"/>
        <w:numPr>
          <w:ilvl w:val="2"/>
          <w:numId w:val="27"/>
        </w:numPr>
        <w:spacing w:after="240"/>
        <w:ind w:firstLine="414"/>
        <w:jc w:val="both"/>
        <w:rPr>
          <w:rFonts w:ascii="Times New Roman" w:eastAsiaTheme="minorHAnsi" w:hAnsi="Times New Roman"/>
          <w:b/>
          <w:bCs/>
          <w:sz w:val="24"/>
          <w:szCs w:val="24"/>
        </w:rPr>
      </w:pPr>
      <w:r w:rsidRPr="004C6D5B">
        <w:rPr>
          <w:rFonts w:ascii="Times New Roman" w:eastAsiaTheme="minorHAnsi" w:hAnsi="Times New Roman"/>
          <w:sz w:val="24"/>
          <w:szCs w:val="24"/>
        </w:rPr>
        <w:t xml:space="preserve">Condiții specifice impuse de natura bunului închiriat: </w:t>
      </w:r>
      <w:r w:rsidRPr="004C6D5B">
        <w:rPr>
          <w:rFonts w:ascii="Times New Roman" w:eastAsiaTheme="minorHAnsi" w:hAnsi="Times New Roman"/>
          <w:b/>
          <w:bCs/>
          <w:sz w:val="24"/>
          <w:szCs w:val="24"/>
        </w:rPr>
        <w:t>10%</w:t>
      </w:r>
    </w:p>
    <w:p w14:paraId="369F9685" w14:textId="77777777" w:rsidR="006C4771" w:rsidRPr="004C6D5B" w:rsidRDefault="006C4771" w:rsidP="006C4771">
      <w:pPr>
        <w:pStyle w:val="Frspaiere"/>
        <w:numPr>
          <w:ilvl w:val="1"/>
          <w:numId w:val="31"/>
        </w:numPr>
        <w:spacing w:before="120"/>
        <w:ind w:hanging="76"/>
        <w:jc w:val="both"/>
        <w:rPr>
          <w:rFonts w:ascii="Times New Roman" w:eastAsiaTheme="minorHAnsi" w:hAnsi="Times New Roman"/>
          <w:b/>
          <w:bCs/>
          <w:sz w:val="24"/>
          <w:szCs w:val="24"/>
          <w:u w:val="single"/>
        </w:rPr>
      </w:pPr>
      <w:r w:rsidRPr="004C6D5B">
        <w:rPr>
          <w:rFonts w:ascii="Times New Roman" w:eastAsiaTheme="minorHAnsi" w:hAnsi="Times New Roman"/>
          <w:b/>
          <w:bCs/>
          <w:sz w:val="24"/>
          <w:szCs w:val="24"/>
          <w:u w:val="single"/>
        </w:rPr>
        <w:t>Reguli privind oferta</w:t>
      </w:r>
    </w:p>
    <w:p w14:paraId="235E32AD"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Ofertanții pot fi persoane fizice sau persoane juridice.</w:t>
      </w:r>
    </w:p>
    <w:p w14:paraId="6FCADFD3"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Ofertantul are obligația de a elabora oferta în conformitate cu prevederile documentației de atribuire.</w:t>
      </w:r>
    </w:p>
    <w:p w14:paraId="54F99EB5"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Ofertele se redactează în limba română.</w:t>
      </w:r>
    </w:p>
    <w:p w14:paraId="074A65BE"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Ofertele se depun la sediul autorității contractante sau la locul precizat în anunțul de licitație în două plicuri sigilate, unul exterior și unul interior, care se înregistrează de autoritatea contractantă, în ordinea primirii lor, în registrul Oferte, precizându-se data și ora.</w:t>
      </w:r>
    </w:p>
    <w:p w14:paraId="4C2DD149"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Pe plicul exterior se va indica obiectul licitației pentru care este depusă oferta. Plicul exterior va trebui să conțină:</w:t>
      </w:r>
    </w:p>
    <w:p w14:paraId="14C2BE41" w14:textId="77777777" w:rsidR="006C4771" w:rsidRPr="004C6D5B" w:rsidRDefault="006C4771" w:rsidP="006C4771">
      <w:pPr>
        <w:pStyle w:val="Listparagraf"/>
        <w:numPr>
          <w:ilvl w:val="0"/>
          <w:numId w:val="30"/>
        </w:numPr>
        <w:autoSpaceDE w:val="0"/>
        <w:autoSpaceDN w:val="0"/>
        <w:adjustRightInd w:val="0"/>
        <w:spacing w:after="120"/>
        <w:jc w:val="both"/>
        <w:rPr>
          <w:rFonts w:ascii="Times New Roman" w:eastAsiaTheme="minorHAnsi" w:hAnsi="Times New Roman"/>
          <w:i/>
          <w:iCs/>
          <w:sz w:val="24"/>
          <w:szCs w:val="24"/>
        </w:rPr>
      </w:pPr>
      <w:r w:rsidRPr="004C6D5B">
        <w:rPr>
          <w:rFonts w:ascii="Times New Roman" w:eastAsiaTheme="minorHAnsi" w:hAnsi="Times New Roman"/>
          <w:i/>
          <w:iCs/>
          <w:sz w:val="24"/>
          <w:szCs w:val="24"/>
        </w:rPr>
        <w:t>O fișă cu informații privind ofertantul și o declarație de participare, semnată de ofertant, fără îngroșări, ștersături sau modificări;</w:t>
      </w:r>
    </w:p>
    <w:p w14:paraId="0E098A33" w14:textId="77777777" w:rsidR="006C4771" w:rsidRPr="004C6D5B" w:rsidRDefault="006C4771" w:rsidP="006C4771">
      <w:pPr>
        <w:pStyle w:val="Listparagraf"/>
        <w:numPr>
          <w:ilvl w:val="0"/>
          <w:numId w:val="30"/>
        </w:numPr>
        <w:autoSpaceDE w:val="0"/>
        <w:autoSpaceDN w:val="0"/>
        <w:adjustRightInd w:val="0"/>
        <w:spacing w:after="120"/>
        <w:jc w:val="both"/>
        <w:rPr>
          <w:rFonts w:ascii="Times New Roman" w:eastAsiaTheme="minorHAnsi" w:hAnsi="Times New Roman"/>
          <w:i/>
          <w:iCs/>
          <w:sz w:val="24"/>
          <w:szCs w:val="24"/>
        </w:rPr>
      </w:pPr>
      <w:r w:rsidRPr="004C6D5B">
        <w:rPr>
          <w:rFonts w:ascii="Times New Roman" w:eastAsiaTheme="minorHAnsi" w:hAnsi="Times New Roman"/>
          <w:i/>
          <w:iCs/>
          <w:sz w:val="24"/>
          <w:szCs w:val="24"/>
        </w:rPr>
        <w:t>Acte doveditoare privind calitățile și capacitățile ofertanților.</w:t>
      </w:r>
    </w:p>
    <w:p w14:paraId="1F077E0D" w14:textId="77777777" w:rsidR="006C4771" w:rsidRPr="004C6D5B" w:rsidRDefault="006C4771" w:rsidP="006C4771">
      <w:pPr>
        <w:pStyle w:val="Listparagraf"/>
        <w:numPr>
          <w:ilvl w:val="0"/>
          <w:numId w:val="30"/>
        </w:numPr>
        <w:autoSpaceDE w:val="0"/>
        <w:autoSpaceDN w:val="0"/>
        <w:adjustRightInd w:val="0"/>
        <w:spacing w:after="120"/>
        <w:jc w:val="both"/>
        <w:rPr>
          <w:rFonts w:ascii="Times New Roman" w:eastAsiaTheme="minorHAnsi" w:hAnsi="Times New Roman"/>
          <w:i/>
          <w:iCs/>
          <w:sz w:val="24"/>
          <w:szCs w:val="24"/>
        </w:rPr>
      </w:pPr>
      <w:r w:rsidRPr="004C6D5B">
        <w:rPr>
          <w:rFonts w:ascii="Times New Roman" w:eastAsiaTheme="minorHAnsi" w:hAnsi="Times New Roman"/>
          <w:i/>
          <w:iCs/>
          <w:sz w:val="24"/>
          <w:szCs w:val="24"/>
        </w:rPr>
        <w:t>Acte doveditoare privind intrarea în posesia caietului de sarcini.</w:t>
      </w:r>
    </w:p>
    <w:p w14:paraId="7D7B830C"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Pe plicul interior, care este și oferta propriu-zisă, se înscriu numele sau denumirea ofertantului, precum, și domiciliul sau sediul social după caz.</w:t>
      </w:r>
    </w:p>
    <w:p w14:paraId="065F6AC2"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 xml:space="preserve">Oferta se depune într-un număr de 2 exemplare </w:t>
      </w:r>
      <w:r w:rsidRPr="004C6D5B">
        <w:rPr>
          <w:rFonts w:ascii="Times New Roman" w:hAnsi="Times New Roman"/>
          <w:b/>
          <w:bCs/>
          <w:i/>
          <w:iCs/>
          <w:sz w:val="24"/>
          <w:szCs w:val="24"/>
        </w:rPr>
        <w:t>”Original”</w:t>
      </w:r>
      <w:r w:rsidRPr="004C6D5B">
        <w:rPr>
          <w:rFonts w:ascii="Times New Roman" w:hAnsi="Times New Roman"/>
          <w:i/>
          <w:iCs/>
          <w:sz w:val="24"/>
          <w:szCs w:val="24"/>
        </w:rPr>
        <w:t xml:space="preserve"> și </w:t>
      </w:r>
      <w:r w:rsidRPr="004C6D5B">
        <w:rPr>
          <w:rFonts w:ascii="Times New Roman" w:hAnsi="Times New Roman"/>
          <w:b/>
          <w:bCs/>
          <w:i/>
          <w:iCs/>
          <w:sz w:val="24"/>
          <w:szCs w:val="24"/>
        </w:rPr>
        <w:t xml:space="preserve">”Copie”. </w:t>
      </w:r>
      <w:r w:rsidRPr="004C6D5B">
        <w:rPr>
          <w:rFonts w:ascii="Times New Roman" w:hAnsi="Times New Roman"/>
          <w:i/>
          <w:iCs/>
          <w:sz w:val="24"/>
          <w:szCs w:val="24"/>
        </w:rPr>
        <w:t>Fiecare exemplar</w:t>
      </w:r>
      <w:r w:rsidRPr="004C6D5B">
        <w:rPr>
          <w:rFonts w:ascii="Times New Roman" w:hAnsi="Times New Roman"/>
          <w:b/>
          <w:bCs/>
          <w:i/>
          <w:iCs/>
          <w:sz w:val="24"/>
          <w:szCs w:val="24"/>
        </w:rPr>
        <w:t xml:space="preserve"> </w:t>
      </w:r>
      <w:r w:rsidRPr="004C6D5B">
        <w:rPr>
          <w:rFonts w:ascii="Times New Roman" w:hAnsi="Times New Roman"/>
          <w:i/>
          <w:iCs/>
          <w:sz w:val="24"/>
          <w:szCs w:val="24"/>
        </w:rPr>
        <w:t>trebuie să fie semnat de ofertant.</w:t>
      </w:r>
    </w:p>
    <w:p w14:paraId="158F50A6"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Fiecare participant poate depune doar o singură ofertă.</w:t>
      </w:r>
    </w:p>
    <w:p w14:paraId="36159E50"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Oferta are caracter obligatoriu din punct de vedere al conținutului, pe toată perioada de valabilitate.</w:t>
      </w:r>
    </w:p>
    <w:p w14:paraId="76672AC4"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lastRenderedPageBreak/>
        <w:t xml:space="preserve">Perioada de valabilitate a ofertelor: </w:t>
      </w:r>
      <w:r w:rsidRPr="004C6D5B">
        <w:rPr>
          <w:rFonts w:ascii="Times New Roman" w:hAnsi="Times New Roman"/>
          <w:b/>
          <w:bCs/>
          <w:i/>
          <w:iCs/>
          <w:sz w:val="24"/>
          <w:szCs w:val="24"/>
        </w:rPr>
        <w:t xml:space="preserve">90 de zile </w:t>
      </w:r>
      <w:r w:rsidRPr="004C6D5B">
        <w:rPr>
          <w:rFonts w:ascii="Times New Roman" w:hAnsi="Times New Roman"/>
          <w:i/>
          <w:iCs/>
          <w:sz w:val="24"/>
          <w:szCs w:val="24"/>
        </w:rPr>
        <w:t>de la data deschiderii ofertelor.</w:t>
      </w:r>
    </w:p>
    <w:p w14:paraId="6EE09AE2"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Persoana interesată are obligația de a depune oferta la adresa și până la data – limită pentru depunere, stabilită în anunțul procedurii.</w:t>
      </w:r>
    </w:p>
    <w:p w14:paraId="39A2CFB5"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Riscurile legate de transmiterea ofertei, inclusiv forța majoră, cad în sarcina persoanei interesate.</w:t>
      </w:r>
    </w:p>
    <w:p w14:paraId="3607131E"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Oferta depusă la o altă adresă a autorității contractante decât cea stabilită sau după expirarea datei – limită pentru depunere se returnează nedeschisă;</w:t>
      </w:r>
    </w:p>
    <w:p w14:paraId="487540DC"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Conținutul ofertelor trebuie să rămână confidențial până la data stabilită pentru deschiderea acestora, autoritatea contractantă urmând a lua cunoștință de conținutul respectivelor oferte numai după această dată.</w:t>
      </w:r>
    </w:p>
    <w:p w14:paraId="55462564"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Deschiderea plicurilor interioare se face numai după semnarea procesului-verbal de către toți membrii comisiei de evaluare.</w:t>
      </w:r>
    </w:p>
    <w:p w14:paraId="7F1555A0"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Sunt considerate oferte valabile, ofertele care îndeplinesc criteriile de valabilitate prevăzute în caietul de sarcini al licitației</w:t>
      </w:r>
    </w:p>
    <w:p w14:paraId="7082D555"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În urma analizei ofertelor de către comisia de evaluare , pe baza criteriilor de valabilitate comisia întocmește un proces – verbal în care menționează ofertele valabile, ofertele care nu îndeplinesc criteriile de valabilitate și motivele excluderii acestora din urmă de la procedura de licitație. Procesul – verbal se semnează de toți membrii comisiei de evaluare.</w:t>
      </w:r>
    </w:p>
    <w:p w14:paraId="663F019B"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În baza procesului-verbal, comisia de evaluare întocmește în termen de o zi locatoare, raportul procedurii pe care îl transmite autorității contractante.</w:t>
      </w:r>
    </w:p>
    <w:p w14:paraId="1A2D8E86"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În termen de 3 zile lucrătoare de la data primirii raportului comisiei de evaluare, autoritatea contractantă informează în scris, cu confirmare de primire, ofertanții ale căror oferte au fost escluse, indicând motivele excluderii.</w:t>
      </w:r>
    </w:p>
    <w:p w14:paraId="60C15DC7" w14:textId="77777777" w:rsidR="006C4771" w:rsidRPr="004C6D5B" w:rsidRDefault="006C4771" w:rsidP="006C4771">
      <w:pPr>
        <w:autoSpaceDE w:val="0"/>
        <w:autoSpaceDN w:val="0"/>
        <w:adjustRightInd w:val="0"/>
        <w:spacing w:after="120"/>
        <w:ind w:firstLine="284"/>
        <w:jc w:val="both"/>
        <w:rPr>
          <w:rFonts w:ascii="Times New Roman" w:hAnsi="Times New Roman"/>
          <w:i/>
          <w:iCs/>
          <w:sz w:val="24"/>
          <w:szCs w:val="24"/>
        </w:rPr>
      </w:pPr>
      <w:r w:rsidRPr="004C6D5B">
        <w:rPr>
          <w:rFonts w:ascii="Times New Roman" w:hAnsi="Times New Roman"/>
          <w:i/>
          <w:iCs/>
          <w:sz w:val="24"/>
          <w:szCs w:val="24"/>
        </w:rPr>
        <w:t>În cazul în care în urma publicării anunțului de licitație nu au fost depuse cel puțin două oferte valabile, autoritatea contractantă este obligată să anuleze procedura și să organizeze o nouă licitație.</w:t>
      </w:r>
    </w:p>
    <w:p w14:paraId="753796D9" w14:textId="77777777" w:rsidR="006C4771" w:rsidRPr="004C6D5B" w:rsidRDefault="006C4771" w:rsidP="006C4771">
      <w:pPr>
        <w:pStyle w:val="Frspaiere"/>
        <w:numPr>
          <w:ilvl w:val="1"/>
          <w:numId w:val="31"/>
        </w:numPr>
        <w:spacing w:before="120"/>
        <w:ind w:hanging="76"/>
        <w:jc w:val="both"/>
        <w:rPr>
          <w:rFonts w:ascii="Times New Roman" w:eastAsiaTheme="minorHAnsi" w:hAnsi="Times New Roman"/>
          <w:b/>
          <w:bCs/>
          <w:sz w:val="24"/>
          <w:szCs w:val="24"/>
          <w:u w:val="single"/>
        </w:rPr>
      </w:pPr>
      <w:r w:rsidRPr="004C6D5B">
        <w:rPr>
          <w:rFonts w:ascii="Times New Roman" w:eastAsiaTheme="minorHAnsi" w:hAnsi="Times New Roman"/>
          <w:b/>
          <w:bCs/>
          <w:sz w:val="24"/>
          <w:szCs w:val="24"/>
          <w:u w:val="single"/>
        </w:rPr>
        <w:t>Protecția datelor</w:t>
      </w:r>
    </w:p>
    <w:p w14:paraId="70A2F0D3" w14:textId="77777777" w:rsidR="006C4771" w:rsidRPr="004C6D5B" w:rsidRDefault="006C4771" w:rsidP="006C4771">
      <w:pPr>
        <w:autoSpaceDE w:val="0"/>
        <w:autoSpaceDN w:val="0"/>
        <w:adjustRightInd w:val="0"/>
        <w:spacing w:after="240"/>
        <w:ind w:firstLine="284"/>
        <w:jc w:val="both"/>
        <w:rPr>
          <w:rFonts w:ascii="Times New Roman" w:hAnsi="Times New Roman"/>
          <w:i/>
          <w:iCs/>
          <w:sz w:val="24"/>
          <w:szCs w:val="24"/>
        </w:rPr>
      </w:pPr>
      <w:r w:rsidRPr="004C6D5B">
        <w:rPr>
          <w:rFonts w:ascii="Times New Roman" w:hAnsi="Times New Roman"/>
          <w:i/>
          <w:iCs/>
          <w:sz w:val="24"/>
          <w:szCs w:val="24"/>
        </w:rPr>
        <w:t>Autoritatea contractantă are obligația de a asigura protejarea acelor informații care sunt comunicate de persoanele fizice sau juridice cu titlu confidențial, în măsura în care, în mod obiectiv, dezvăluirea informațiilor în cauză ar prejudicia interesele legitime ale respectivelor persoane, inclusiv în ceea ce privește secretul comercial și proprietatea intelectuală.</w:t>
      </w:r>
    </w:p>
    <w:p w14:paraId="35FDC15E" w14:textId="77777777" w:rsidR="006C4771" w:rsidRPr="004C6D5B" w:rsidRDefault="006C4771" w:rsidP="006C4771">
      <w:pPr>
        <w:pStyle w:val="Frspaiere"/>
        <w:numPr>
          <w:ilvl w:val="1"/>
          <w:numId w:val="31"/>
        </w:numPr>
        <w:spacing w:before="120"/>
        <w:ind w:hanging="76"/>
        <w:jc w:val="both"/>
        <w:rPr>
          <w:rFonts w:ascii="Times New Roman" w:eastAsiaTheme="minorHAnsi" w:hAnsi="Times New Roman"/>
          <w:b/>
          <w:bCs/>
          <w:sz w:val="24"/>
          <w:szCs w:val="24"/>
          <w:u w:val="single"/>
        </w:rPr>
      </w:pPr>
      <w:r w:rsidRPr="004C6D5B">
        <w:rPr>
          <w:rFonts w:ascii="Times New Roman" w:eastAsiaTheme="minorHAnsi" w:hAnsi="Times New Roman"/>
          <w:b/>
          <w:bCs/>
          <w:sz w:val="24"/>
          <w:szCs w:val="24"/>
          <w:u w:val="single"/>
        </w:rPr>
        <w:t>Condiții de valabilitate</w:t>
      </w:r>
    </w:p>
    <w:p w14:paraId="62F01095"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Ofertanții pot fi persoane fizice sau persoane juridice.</w:t>
      </w:r>
    </w:p>
    <w:p w14:paraId="2EB91160"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Ofertele se redactează în limba română.</w:t>
      </w:r>
    </w:p>
    <w:p w14:paraId="0CDC6346"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 xml:space="preserve">Perioada de valabilitate a ofertelor: </w:t>
      </w:r>
      <w:r w:rsidRPr="004C6D5B">
        <w:rPr>
          <w:rFonts w:ascii="Times New Roman" w:hAnsi="Times New Roman"/>
          <w:b/>
          <w:bCs/>
          <w:i/>
          <w:iCs/>
          <w:sz w:val="24"/>
          <w:szCs w:val="24"/>
        </w:rPr>
        <w:t xml:space="preserve">90 de zile </w:t>
      </w:r>
      <w:r w:rsidRPr="004C6D5B">
        <w:rPr>
          <w:rFonts w:ascii="Times New Roman" w:hAnsi="Times New Roman"/>
          <w:i/>
          <w:iCs/>
          <w:sz w:val="24"/>
          <w:szCs w:val="24"/>
        </w:rPr>
        <w:t>de la data deschiderii ofertelor.</w:t>
      </w:r>
    </w:p>
    <w:p w14:paraId="7DD92E45" w14:textId="77777777" w:rsidR="006C4771" w:rsidRPr="004C6D5B" w:rsidRDefault="006C4771" w:rsidP="006C4771">
      <w:pPr>
        <w:autoSpaceDE w:val="0"/>
        <w:autoSpaceDN w:val="0"/>
        <w:adjustRightInd w:val="0"/>
        <w:ind w:firstLine="284"/>
        <w:jc w:val="both"/>
        <w:rPr>
          <w:rFonts w:ascii="Times New Roman" w:hAnsi="Times New Roman"/>
          <w:i/>
          <w:iCs/>
          <w:sz w:val="24"/>
          <w:szCs w:val="24"/>
        </w:rPr>
      </w:pPr>
      <w:r w:rsidRPr="004C6D5B">
        <w:rPr>
          <w:rFonts w:ascii="Times New Roman" w:hAnsi="Times New Roman"/>
          <w:i/>
          <w:iCs/>
          <w:sz w:val="24"/>
          <w:szCs w:val="24"/>
        </w:rPr>
        <w:t xml:space="preserve">Ofertanții transmit ofertele lor în două plicuri sigilate, unul exterior și unul interior, care se înregistrează, în ordinea primirii lor, în registrul </w:t>
      </w:r>
      <w:r w:rsidRPr="004C6D5B">
        <w:rPr>
          <w:rFonts w:ascii="Times New Roman" w:hAnsi="Times New Roman"/>
          <w:b/>
          <w:bCs/>
          <w:i/>
          <w:iCs/>
          <w:sz w:val="24"/>
          <w:szCs w:val="24"/>
        </w:rPr>
        <w:t xml:space="preserve">,,Oferte” </w:t>
      </w:r>
      <w:r w:rsidRPr="004C6D5B">
        <w:rPr>
          <w:rFonts w:ascii="Times New Roman" w:hAnsi="Times New Roman"/>
          <w:i/>
          <w:iCs/>
          <w:sz w:val="24"/>
          <w:szCs w:val="24"/>
        </w:rPr>
        <w:t>al concedentului, precizându-se data și ora depunerii.</w:t>
      </w:r>
    </w:p>
    <w:p w14:paraId="0FD115F7" w14:textId="77777777" w:rsidR="006C4771" w:rsidRDefault="006C4771" w:rsidP="006C4771">
      <w:pPr>
        <w:autoSpaceDE w:val="0"/>
        <w:autoSpaceDN w:val="0"/>
        <w:adjustRightInd w:val="0"/>
        <w:spacing w:after="120"/>
        <w:ind w:firstLine="284"/>
        <w:jc w:val="both"/>
        <w:rPr>
          <w:rFonts w:ascii="Times New Roman" w:hAnsi="Times New Roman"/>
          <w:i/>
          <w:iCs/>
          <w:sz w:val="24"/>
          <w:szCs w:val="24"/>
        </w:rPr>
      </w:pPr>
      <w:r w:rsidRPr="004C6D5B">
        <w:rPr>
          <w:rFonts w:ascii="Times New Roman" w:hAnsi="Times New Roman"/>
          <w:i/>
          <w:iCs/>
          <w:sz w:val="24"/>
          <w:szCs w:val="24"/>
        </w:rPr>
        <w:t>Pe plicul exterior se va indica obiectul închirierii pentru care este depusă oferta și va conține:</w:t>
      </w:r>
    </w:p>
    <w:p w14:paraId="32BC1DC5" w14:textId="77777777" w:rsidR="00C027E5" w:rsidRDefault="00C027E5" w:rsidP="006C4771">
      <w:pPr>
        <w:autoSpaceDE w:val="0"/>
        <w:autoSpaceDN w:val="0"/>
        <w:adjustRightInd w:val="0"/>
        <w:spacing w:after="120"/>
        <w:ind w:firstLine="284"/>
        <w:jc w:val="both"/>
        <w:rPr>
          <w:rFonts w:ascii="Times New Roman" w:hAnsi="Times New Roman"/>
          <w:i/>
          <w:iCs/>
          <w:sz w:val="24"/>
          <w:szCs w:val="24"/>
        </w:rPr>
      </w:pPr>
    </w:p>
    <w:p w14:paraId="19BD1D3D" w14:textId="77777777" w:rsidR="00C027E5" w:rsidRPr="004C6D5B" w:rsidRDefault="00C027E5" w:rsidP="006C4771">
      <w:pPr>
        <w:autoSpaceDE w:val="0"/>
        <w:autoSpaceDN w:val="0"/>
        <w:adjustRightInd w:val="0"/>
        <w:spacing w:after="120"/>
        <w:ind w:firstLine="284"/>
        <w:jc w:val="both"/>
        <w:rPr>
          <w:rFonts w:ascii="Times New Roman" w:hAnsi="Times New Roman"/>
          <w:i/>
          <w:iCs/>
          <w:sz w:val="24"/>
          <w:szCs w:val="24"/>
        </w:rPr>
      </w:pPr>
    </w:p>
    <w:p w14:paraId="634452CF" w14:textId="77777777" w:rsidR="006C4771" w:rsidRPr="004C6D5B" w:rsidRDefault="006C4771" w:rsidP="006C4771">
      <w:pPr>
        <w:autoSpaceDE w:val="0"/>
        <w:autoSpaceDN w:val="0"/>
        <w:adjustRightInd w:val="0"/>
        <w:ind w:firstLine="284"/>
        <w:rPr>
          <w:rFonts w:ascii="TimesNewRomanPS-BoldItalicMT" w:hAnsi="TimesNewRomanPS-BoldItalicMT" w:cs="TimesNewRomanPS-BoldItalicMT"/>
          <w:b/>
          <w:bCs/>
          <w:i/>
          <w:iCs/>
          <w:szCs w:val="28"/>
        </w:rPr>
      </w:pPr>
      <w:r w:rsidRPr="004C6D5B">
        <w:rPr>
          <w:rFonts w:ascii="TimesNewRomanPS-BoldItalicMT" w:hAnsi="TimesNewRomanPS-BoldItalicMT" w:cs="TimesNewRomanPS-BoldItalicMT"/>
          <w:b/>
          <w:bCs/>
          <w:i/>
          <w:iCs/>
          <w:szCs w:val="28"/>
        </w:rPr>
        <w:t>A. Pentru persoanelor juridice :</w:t>
      </w:r>
    </w:p>
    <w:p w14:paraId="4F29C43D" w14:textId="77777777" w:rsidR="006C4771" w:rsidRPr="004C6D5B" w:rsidRDefault="006C4771" w:rsidP="006C4771">
      <w:pPr>
        <w:autoSpaceDE w:val="0"/>
        <w:autoSpaceDN w:val="0"/>
        <w:adjustRightInd w:val="0"/>
        <w:jc w:val="both"/>
        <w:rPr>
          <w:rFonts w:ascii="Times New Roman" w:hAnsi="Times New Roman"/>
          <w:i/>
          <w:iCs/>
          <w:sz w:val="24"/>
          <w:szCs w:val="24"/>
        </w:rPr>
      </w:pPr>
      <w:r>
        <w:rPr>
          <w:rFonts w:ascii="Times New Roman" w:hAnsi="Times New Roman"/>
          <w:sz w:val="24"/>
          <w:szCs w:val="24"/>
        </w:rPr>
        <w:t xml:space="preserve">- </w:t>
      </w:r>
      <w:r w:rsidRPr="00032043">
        <w:rPr>
          <w:rFonts w:ascii="Times New Roman" w:hAnsi="Times New Roman"/>
          <w:i/>
          <w:iCs/>
          <w:color w:val="FF0000"/>
          <w:sz w:val="24"/>
          <w:szCs w:val="24"/>
        </w:rPr>
        <w:t xml:space="preserve">fișă cu informații privind </w:t>
      </w:r>
      <w:r w:rsidRPr="004C6D5B">
        <w:rPr>
          <w:rFonts w:ascii="Times New Roman" w:hAnsi="Times New Roman"/>
          <w:i/>
          <w:iCs/>
          <w:sz w:val="24"/>
          <w:szCs w:val="24"/>
        </w:rPr>
        <w:t>ofertantul și o declarație de participare, semnată de ofertant, fără îngroșări, ștersături sau modificări;</w:t>
      </w:r>
    </w:p>
    <w:p w14:paraId="105A275D"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b/>
          <w:bCs/>
          <w:i/>
          <w:iCs/>
          <w:sz w:val="24"/>
          <w:szCs w:val="24"/>
        </w:rPr>
        <w:t xml:space="preserve">- </w:t>
      </w:r>
      <w:r w:rsidRPr="004C6D5B">
        <w:rPr>
          <w:rFonts w:ascii="Times New Roman" w:hAnsi="Times New Roman"/>
          <w:i/>
          <w:iCs/>
          <w:sz w:val="24"/>
          <w:szCs w:val="24"/>
        </w:rPr>
        <w:t>certificat constatator emis de Oficiul Registrului Comerțului;</w:t>
      </w:r>
    </w:p>
    <w:p w14:paraId="6DA4CE09"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 certificat de înmatriculare la Oficiul Registrului Comerțului de pe lângă Tribunalul în raza căruia se află sediul social al ofertantului, de pe actul constitutiv, inclusiv de pe toate actele adiționale relevante, în copie conform cu originalul;</w:t>
      </w:r>
    </w:p>
    <w:p w14:paraId="66811266"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sz w:val="24"/>
          <w:szCs w:val="24"/>
        </w:rPr>
        <w:t xml:space="preserve">- </w:t>
      </w:r>
      <w:r w:rsidRPr="004C6D5B">
        <w:rPr>
          <w:rFonts w:ascii="Times New Roman" w:hAnsi="Times New Roman"/>
          <w:i/>
          <w:iCs/>
          <w:sz w:val="24"/>
          <w:szCs w:val="24"/>
        </w:rPr>
        <w:t>certificate de atestare fiscală privind îndeplinirea obligațiilor eligibile de plata a impozitelor si taxelor către stat, inclusiv cele locale, în original sau copie legalizată, valabile la data deschiderii ofertelor;</w:t>
      </w:r>
    </w:p>
    <w:p w14:paraId="00ABB8E3"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 Certificat de cazier fiscal de la Administrația Financiară de la sediul societății – A.N.A.F.</w:t>
      </w:r>
    </w:p>
    <w:p w14:paraId="56E08A2C"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 Certificat de cazier judiciar;</w:t>
      </w:r>
    </w:p>
    <w:p w14:paraId="7F218C2E"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 declarație pe propria răspundere că nu este în procedura de reorganizare sau lichidare judiciară;</w:t>
      </w:r>
    </w:p>
    <w:p w14:paraId="450BAFFB"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 împuternicirea pentru reprezentantul legal al societății, dacă nu este reprezentantul legal al acesteia;</w:t>
      </w:r>
    </w:p>
    <w:p w14:paraId="6C6AFFFB"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sz w:val="24"/>
          <w:szCs w:val="24"/>
        </w:rPr>
        <w:t xml:space="preserve">- </w:t>
      </w:r>
      <w:r w:rsidRPr="004C6D5B">
        <w:rPr>
          <w:rFonts w:ascii="Times New Roman" w:hAnsi="Times New Roman"/>
          <w:i/>
          <w:iCs/>
          <w:sz w:val="24"/>
          <w:szCs w:val="24"/>
        </w:rPr>
        <w:t>Dovada achitării caietului de sarcini, Chitanță/OP în valoare de 50 lei</w:t>
      </w:r>
    </w:p>
    <w:p w14:paraId="5FEB2B2E" w14:textId="68BD86D2"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sz w:val="24"/>
          <w:szCs w:val="24"/>
        </w:rPr>
        <w:t xml:space="preserve">- </w:t>
      </w:r>
      <w:r w:rsidRPr="004C6D5B">
        <w:rPr>
          <w:rFonts w:ascii="Times New Roman" w:hAnsi="Times New Roman"/>
          <w:i/>
          <w:iCs/>
          <w:sz w:val="24"/>
          <w:szCs w:val="24"/>
        </w:rPr>
        <w:t>Dovada achitării garanției de participare la licitație. Chitanță/OP în valoare de</w:t>
      </w:r>
      <w:r w:rsidR="00387A62">
        <w:rPr>
          <w:rFonts w:ascii="Times New Roman" w:hAnsi="Times New Roman"/>
          <w:i/>
          <w:iCs/>
          <w:sz w:val="24"/>
          <w:szCs w:val="24"/>
        </w:rPr>
        <w:t xml:space="preserve"> 1096 </w:t>
      </w:r>
      <w:r w:rsidRPr="004C6D5B">
        <w:rPr>
          <w:rFonts w:ascii="Times New Roman" w:hAnsi="Times New Roman"/>
          <w:i/>
          <w:iCs/>
          <w:sz w:val="24"/>
          <w:szCs w:val="24"/>
        </w:rPr>
        <w:t xml:space="preserve"> lei;</w:t>
      </w:r>
    </w:p>
    <w:p w14:paraId="5BE46C3C" w14:textId="6D1CB730" w:rsidR="006C4771"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 Dovada achitării taxei de participare la licitație, Chitanță/OP în valoare de</w:t>
      </w:r>
      <w:r w:rsidR="00387A62">
        <w:rPr>
          <w:rFonts w:ascii="Times New Roman" w:hAnsi="Times New Roman"/>
          <w:i/>
          <w:iCs/>
          <w:sz w:val="24"/>
          <w:szCs w:val="24"/>
        </w:rPr>
        <w:t xml:space="preserve"> 1096</w:t>
      </w:r>
      <w:r w:rsidR="002612FA">
        <w:rPr>
          <w:rFonts w:ascii="Times New Roman" w:hAnsi="Times New Roman"/>
          <w:i/>
          <w:iCs/>
          <w:sz w:val="24"/>
          <w:szCs w:val="24"/>
        </w:rPr>
        <w:t xml:space="preserve"> </w:t>
      </w:r>
      <w:r w:rsidRPr="004C6D5B">
        <w:rPr>
          <w:rFonts w:ascii="Times New Roman" w:hAnsi="Times New Roman"/>
          <w:i/>
          <w:iCs/>
          <w:sz w:val="24"/>
          <w:szCs w:val="24"/>
        </w:rPr>
        <w:t>lei;</w:t>
      </w:r>
    </w:p>
    <w:p w14:paraId="6519228B" w14:textId="08A79D87" w:rsidR="006C4771" w:rsidRPr="005F6E22" w:rsidRDefault="006C4771" w:rsidP="006C4771">
      <w:pPr>
        <w:rPr>
          <w:rFonts w:ascii="Times New Roman" w:hAnsi="Times New Roman"/>
          <w:spacing w:val="-2"/>
          <w:w w:val="105"/>
          <w:sz w:val="24"/>
          <w:szCs w:val="24"/>
        </w:rPr>
      </w:pPr>
      <w:r w:rsidRPr="00A23971">
        <w:rPr>
          <w:rFonts w:ascii="Times New Roman" w:hAnsi="Times New Roman"/>
          <w:b/>
          <w:bCs/>
          <w:i/>
          <w:iCs/>
          <w:sz w:val="24"/>
          <w:szCs w:val="24"/>
        </w:rPr>
        <w:t>Nota:</w:t>
      </w:r>
      <w:r>
        <w:rPr>
          <w:rFonts w:ascii="Times New Roman" w:hAnsi="Times New Roman"/>
          <w:i/>
          <w:iCs/>
          <w:sz w:val="24"/>
          <w:szCs w:val="24"/>
        </w:rPr>
        <w:t xml:space="preserve"> A se studia: </w:t>
      </w:r>
      <w:r w:rsidRPr="005F6E22">
        <w:rPr>
          <w:rFonts w:ascii="Times New Roman" w:hAnsi="Times New Roman"/>
          <w:w w:val="105"/>
          <w:sz w:val="24"/>
          <w:szCs w:val="24"/>
        </w:rPr>
        <w:t>Anexa</w:t>
      </w:r>
      <w:r w:rsidRPr="005F6E22">
        <w:rPr>
          <w:rFonts w:ascii="Times New Roman" w:hAnsi="Times New Roman"/>
          <w:spacing w:val="27"/>
          <w:w w:val="105"/>
          <w:sz w:val="24"/>
          <w:szCs w:val="24"/>
        </w:rPr>
        <w:t xml:space="preserve"> </w:t>
      </w:r>
      <w:r w:rsidRPr="005F6E22">
        <w:rPr>
          <w:rFonts w:ascii="Times New Roman" w:hAnsi="Times New Roman"/>
          <w:w w:val="105"/>
          <w:sz w:val="24"/>
          <w:szCs w:val="24"/>
        </w:rPr>
        <w:t xml:space="preserve">nr. </w:t>
      </w:r>
      <w:r w:rsidR="00B65B56">
        <w:rPr>
          <w:rFonts w:ascii="Times New Roman" w:hAnsi="Times New Roman"/>
          <w:w w:val="105"/>
          <w:sz w:val="24"/>
          <w:szCs w:val="24"/>
        </w:rPr>
        <w:t>3</w:t>
      </w:r>
      <w:r w:rsidRPr="005F6E22">
        <w:rPr>
          <w:rFonts w:ascii="Times New Roman" w:hAnsi="Times New Roman"/>
          <w:w w:val="105"/>
          <w:sz w:val="24"/>
          <w:szCs w:val="24"/>
        </w:rPr>
        <w:t xml:space="preserve"> la</w:t>
      </w:r>
      <w:r w:rsidRPr="005F6E22">
        <w:rPr>
          <w:rFonts w:ascii="Times New Roman" w:hAnsi="Times New Roman"/>
          <w:spacing w:val="25"/>
          <w:w w:val="105"/>
          <w:sz w:val="24"/>
          <w:szCs w:val="24"/>
        </w:rPr>
        <w:t xml:space="preserve"> Hotărârea </w:t>
      </w:r>
      <w:r w:rsidRPr="005F6E22">
        <w:rPr>
          <w:rFonts w:ascii="Times New Roman" w:hAnsi="Times New Roman"/>
          <w:w w:val="105"/>
          <w:sz w:val="24"/>
          <w:szCs w:val="24"/>
        </w:rPr>
        <w:t xml:space="preserve"> nr.</w:t>
      </w:r>
      <w:r w:rsidR="00810EDA">
        <w:rPr>
          <w:rFonts w:ascii="Times New Roman" w:hAnsi="Times New Roman"/>
          <w:w w:val="105"/>
          <w:sz w:val="24"/>
          <w:szCs w:val="24"/>
        </w:rPr>
        <w:t>48/2023</w:t>
      </w:r>
      <w:r w:rsidRPr="005F6E22">
        <w:rPr>
          <w:rFonts w:ascii="Times New Roman" w:hAnsi="Times New Roman"/>
          <w:spacing w:val="-2"/>
          <w:w w:val="105"/>
          <w:sz w:val="24"/>
          <w:szCs w:val="24"/>
        </w:rPr>
        <w:t xml:space="preserve"> </w:t>
      </w:r>
      <w:r>
        <w:rPr>
          <w:rFonts w:ascii="Times New Roman" w:hAnsi="Times New Roman"/>
          <w:spacing w:val="-2"/>
          <w:w w:val="105"/>
          <w:sz w:val="24"/>
          <w:szCs w:val="24"/>
        </w:rPr>
        <w:t xml:space="preserve">- </w:t>
      </w:r>
      <w:r>
        <w:rPr>
          <w:rFonts w:ascii="Times New Roman" w:hAnsi="Times New Roman"/>
          <w:i/>
          <w:iCs/>
          <w:sz w:val="24"/>
          <w:szCs w:val="24"/>
        </w:rPr>
        <w:t xml:space="preserve">Fișa de date a procedurii, </w:t>
      </w:r>
    </w:p>
    <w:p w14:paraId="104F2C27" w14:textId="77777777" w:rsidR="006C4771" w:rsidRPr="004C6D5B" w:rsidRDefault="006C4771" w:rsidP="006C4771">
      <w:pPr>
        <w:autoSpaceDE w:val="0"/>
        <w:autoSpaceDN w:val="0"/>
        <w:adjustRightInd w:val="0"/>
        <w:spacing w:before="120"/>
        <w:ind w:firstLine="284"/>
        <w:rPr>
          <w:rFonts w:ascii="Times New Roman" w:hAnsi="Times New Roman"/>
          <w:b/>
          <w:bCs/>
          <w:i/>
          <w:iCs/>
          <w:sz w:val="24"/>
          <w:szCs w:val="24"/>
        </w:rPr>
      </w:pPr>
      <w:r w:rsidRPr="004C6D5B">
        <w:rPr>
          <w:rFonts w:ascii="Times New Roman" w:hAnsi="Times New Roman"/>
          <w:b/>
          <w:bCs/>
          <w:i/>
          <w:iCs/>
          <w:sz w:val="24"/>
          <w:szCs w:val="24"/>
        </w:rPr>
        <w:t>Pentru furnizorii de servicii farmaceutice persoane fizice:</w:t>
      </w:r>
    </w:p>
    <w:p w14:paraId="485D9F19" w14:textId="77777777" w:rsidR="006C4771" w:rsidRPr="004C6D5B" w:rsidRDefault="006C4771" w:rsidP="006C4771">
      <w:pPr>
        <w:autoSpaceDE w:val="0"/>
        <w:autoSpaceDN w:val="0"/>
        <w:adjustRightInd w:val="0"/>
        <w:rPr>
          <w:rFonts w:ascii="Times New Roman" w:hAnsi="Times New Roman"/>
          <w:i/>
          <w:iCs/>
          <w:sz w:val="24"/>
          <w:szCs w:val="24"/>
        </w:rPr>
      </w:pPr>
      <w:r w:rsidRPr="004C6D5B">
        <w:rPr>
          <w:rFonts w:ascii="Times New Roman" w:hAnsi="Times New Roman"/>
          <w:sz w:val="24"/>
          <w:szCs w:val="24"/>
        </w:rPr>
        <w:t xml:space="preserve">- </w:t>
      </w:r>
      <w:r w:rsidRPr="004C6D5B">
        <w:rPr>
          <w:rFonts w:ascii="Times New Roman" w:hAnsi="Times New Roman"/>
          <w:i/>
          <w:iCs/>
          <w:sz w:val="24"/>
          <w:szCs w:val="24"/>
        </w:rPr>
        <w:t>copie după actul de identitate;</w:t>
      </w:r>
    </w:p>
    <w:p w14:paraId="4AAD4E22"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 copii de pe diplomele de studii, atestate, certificate și ale altor acte care</w:t>
      </w:r>
    </w:p>
    <w:p w14:paraId="759B5633"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atestă efectuarea unor specializări în științe medicale, în biologie, fizică, chimie;</w:t>
      </w:r>
    </w:p>
    <w:p w14:paraId="6346D949"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i/>
          <w:iCs/>
          <w:sz w:val="24"/>
          <w:szCs w:val="24"/>
        </w:rPr>
        <w:t>- copie de pe autorizația de funcționare eliberată de autoritatea competentă sau de pe actul legal de constituire, după caz, din care rezultă că are obiect unic de activitate furnizarea de servicii medicale, cu sau fără activități conexe acestora;</w:t>
      </w:r>
    </w:p>
    <w:p w14:paraId="300AC1FA" w14:textId="77777777" w:rsidR="006C4771" w:rsidRPr="004C6D5B" w:rsidRDefault="006C4771" w:rsidP="006C4771">
      <w:pPr>
        <w:autoSpaceDE w:val="0"/>
        <w:autoSpaceDN w:val="0"/>
        <w:adjustRightInd w:val="0"/>
        <w:rPr>
          <w:rFonts w:ascii="Times New Roman" w:hAnsi="Times New Roman"/>
          <w:i/>
          <w:iCs/>
          <w:sz w:val="24"/>
          <w:szCs w:val="24"/>
        </w:rPr>
      </w:pPr>
      <w:r w:rsidRPr="004C6D5B">
        <w:rPr>
          <w:rFonts w:ascii="Times New Roman" w:hAnsi="Times New Roman"/>
          <w:i/>
          <w:iCs/>
          <w:sz w:val="24"/>
          <w:szCs w:val="24"/>
        </w:rPr>
        <w:t>- Certificat fiscal privind plata la zi a impozitelor și taxelor locale;</w:t>
      </w:r>
    </w:p>
    <w:p w14:paraId="27C06259"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 Certificate constatatoare privind îndeplinirea obligațiilor eligibile de plata a impozitelor si taxelor către stat, inclusiv cele locale, în original sau copie legalizata, valabile la data deschiderii ofertelor;</w:t>
      </w:r>
    </w:p>
    <w:p w14:paraId="1A89B199" w14:textId="77777777" w:rsidR="006C4771" w:rsidRPr="004C6D5B" w:rsidRDefault="006C4771" w:rsidP="006C4771">
      <w:pPr>
        <w:autoSpaceDE w:val="0"/>
        <w:autoSpaceDN w:val="0"/>
        <w:adjustRightInd w:val="0"/>
        <w:rPr>
          <w:rFonts w:ascii="Times New Roman" w:hAnsi="Times New Roman"/>
          <w:i/>
          <w:iCs/>
          <w:sz w:val="24"/>
          <w:szCs w:val="24"/>
        </w:rPr>
      </w:pPr>
      <w:r w:rsidRPr="004C6D5B">
        <w:rPr>
          <w:rFonts w:ascii="Times New Roman" w:hAnsi="Times New Roman"/>
          <w:i/>
          <w:iCs/>
          <w:sz w:val="24"/>
          <w:szCs w:val="24"/>
        </w:rPr>
        <w:t>- Cazier fiscal de la Administrația Financiară de domiciliu – A.N.A.F.;</w:t>
      </w:r>
    </w:p>
    <w:p w14:paraId="2F6EF614"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 Certificat de cazier judiciar;</w:t>
      </w:r>
    </w:p>
    <w:p w14:paraId="4EE31948" w14:textId="77777777" w:rsidR="006C4771" w:rsidRPr="004C6D5B" w:rsidRDefault="006C4771" w:rsidP="006C4771">
      <w:pPr>
        <w:autoSpaceDE w:val="0"/>
        <w:autoSpaceDN w:val="0"/>
        <w:adjustRightInd w:val="0"/>
        <w:rPr>
          <w:rFonts w:ascii="Times New Roman" w:hAnsi="Times New Roman"/>
          <w:i/>
          <w:iCs/>
          <w:sz w:val="24"/>
          <w:szCs w:val="24"/>
        </w:rPr>
      </w:pPr>
      <w:r w:rsidRPr="004C6D5B">
        <w:rPr>
          <w:rFonts w:ascii="Times New Roman" w:hAnsi="Times New Roman"/>
          <w:i/>
          <w:iCs/>
          <w:sz w:val="24"/>
          <w:szCs w:val="24"/>
        </w:rPr>
        <w:t>- împuternicirea legalizată de reprezentare, dacă este cazul;</w:t>
      </w:r>
    </w:p>
    <w:p w14:paraId="794DCBF3" w14:textId="77777777" w:rsidR="006C4771" w:rsidRPr="004C6D5B" w:rsidRDefault="006C4771" w:rsidP="006C4771">
      <w:pPr>
        <w:autoSpaceDE w:val="0"/>
        <w:autoSpaceDN w:val="0"/>
        <w:adjustRightInd w:val="0"/>
        <w:rPr>
          <w:rFonts w:ascii="Times New Roman" w:hAnsi="Times New Roman"/>
          <w:i/>
          <w:iCs/>
          <w:sz w:val="24"/>
          <w:szCs w:val="24"/>
        </w:rPr>
      </w:pPr>
      <w:r w:rsidRPr="004C6D5B">
        <w:rPr>
          <w:rFonts w:ascii="Times New Roman" w:hAnsi="Times New Roman"/>
          <w:sz w:val="24"/>
          <w:szCs w:val="24"/>
        </w:rPr>
        <w:t xml:space="preserve">- </w:t>
      </w:r>
      <w:r w:rsidRPr="004C6D5B">
        <w:rPr>
          <w:rFonts w:ascii="Times New Roman" w:hAnsi="Times New Roman"/>
          <w:i/>
          <w:iCs/>
          <w:sz w:val="24"/>
          <w:szCs w:val="24"/>
        </w:rPr>
        <w:t>Dovada achitării caietului de sarcini;</w:t>
      </w:r>
    </w:p>
    <w:p w14:paraId="38961F97" w14:textId="77777777" w:rsidR="006C4771" w:rsidRPr="004C6D5B" w:rsidRDefault="006C4771" w:rsidP="006C4771">
      <w:pPr>
        <w:autoSpaceDE w:val="0"/>
        <w:autoSpaceDN w:val="0"/>
        <w:adjustRightInd w:val="0"/>
        <w:rPr>
          <w:rFonts w:ascii="Times New Roman" w:hAnsi="Times New Roman"/>
          <w:i/>
          <w:iCs/>
          <w:sz w:val="24"/>
          <w:szCs w:val="24"/>
        </w:rPr>
      </w:pPr>
      <w:r w:rsidRPr="004C6D5B">
        <w:rPr>
          <w:rFonts w:ascii="Times New Roman" w:hAnsi="Times New Roman"/>
          <w:sz w:val="24"/>
          <w:szCs w:val="24"/>
        </w:rPr>
        <w:t xml:space="preserve">- </w:t>
      </w:r>
      <w:r w:rsidRPr="004C6D5B">
        <w:rPr>
          <w:rFonts w:ascii="Times New Roman" w:hAnsi="Times New Roman"/>
          <w:i/>
          <w:iCs/>
          <w:sz w:val="24"/>
          <w:szCs w:val="24"/>
        </w:rPr>
        <w:t>Dovada achitării garanției de participare la licitație;</w:t>
      </w:r>
    </w:p>
    <w:p w14:paraId="7246B680" w14:textId="77777777" w:rsidR="006C4771"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lastRenderedPageBreak/>
        <w:t>- Dovada achitării taxei de participare la licitație</w:t>
      </w:r>
    </w:p>
    <w:p w14:paraId="1DD433C1" w14:textId="0D361B40" w:rsidR="006C4771" w:rsidRPr="005F6E22" w:rsidRDefault="006C4771" w:rsidP="006C4771">
      <w:pPr>
        <w:rPr>
          <w:rFonts w:ascii="Times New Roman" w:hAnsi="Times New Roman"/>
          <w:spacing w:val="-2"/>
          <w:w w:val="105"/>
          <w:sz w:val="24"/>
          <w:szCs w:val="24"/>
        </w:rPr>
      </w:pPr>
      <w:r w:rsidRPr="00A23971">
        <w:rPr>
          <w:rFonts w:ascii="Times New Roman" w:hAnsi="Times New Roman"/>
          <w:b/>
          <w:bCs/>
          <w:i/>
          <w:iCs/>
          <w:sz w:val="24"/>
          <w:szCs w:val="24"/>
        </w:rPr>
        <w:t>Nota:</w:t>
      </w:r>
      <w:r>
        <w:rPr>
          <w:rFonts w:ascii="Times New Roman" w:hAnsi="Times New Roman"/>
          <w:i/>
          <w:iCs/>
          <w:sz w:val="24"/>
          <w:szCs w:val="24"/>
        </w:rPr>
        <w:t xml:space="preserve"> A se studia: </w:t>
      </w:r>
      <w:r w:rsidRPr="005F6E22">
        <w:rPr>
          <w:rFonts w:ascii="Times New Roman" w:hAnsi="Times New Roman"/>
          <w:w w:val="105"/>
          <w:sz w:val="24"/>
          <w:szCs w:val="24"/>
        </w:rPr>
        <w:t>Anexa</w:t>
      </w:r>
      <w:r w:rsidRPr="005F6E22">
        <w:rPr>
          <w:rFonts w:ascii="Times New Roman" w:hAnsi="Times New Roman"/>
          <w:spacing w:val="27"/>
          <w:w w:val="105"/>
          <w:sz w:val="24"/>
          <w:szCs w:val="24"/>
        </w:rPr>
        <w:t xml:space="preserve"> </w:t>
      </w:r>
      <w:r w:rsidRPr="005F6E22">
        <w:rPr>
          <w:rFonts w:ascii="Times New Roman" w:hAnsi="Times New Roman"/>
          <w:w w:val="105"/>
          <w:sz w:val="24"/>
          <w:szCs w:val="24"/>
        </w:rPr>
        <w:t xml:space="preserve">nr. </w:t>
      </w:r>
      <w:r w:rsidR="00F63788">
        <w:rPr>
          <w:rFonts w:ascii="Times New Roman" w:hAnsi="Times New Roman"/>
          <w:w w:val="105"/>
          <w:sz w:val="24"/>
          <w:szCs w:val="24"/>
        </w:rPr>
        <w:t>3</w:t>
      </w:r>
      <w:r w:rsidRPr="005F6E22">
        <w:rPr>
          <w:rFonts w:ascii="Times New Roman" w:hAnsi="Times New Roman"/>
          <w:w w:val="105"/>
          <w:sz w:val="24"/>
          <w:szCs w:val="24"/>
        </w:rPr>
        <w:t xml:space="preserve"> la</w:t>
      </w:r>
      <w:r w:rsidRPr="005F6E22">
        <w:rPr>
          <w:rFonts w:ascii="Times New Roman" w:hAnsi="Times New Roman"/>
          <w:spacing w:val="25"/>
          <w:w w:val="105"/>
          <w:sz w:val="24"/>
          <w:szCs w:val="24"/>
        </w:rPr>
        <w:t xml:space="preserve"> Hotărârea </w:t>
      </w:r>
      <w:r w:rsidRPr="005F6E22">
        <w:rPr>
          <w:rFonts w:ascii="Times New Roman" w:hAnsi="Times New Roman"/>
          <w:w w:val="105"/>
          <w:sz w:val="24"/>
          <w:szCs w:val="24"/>
        </w:rPr>
        <w:t xml:space="preserve"> nr.</w:t>
      </w:r>
      <w:r w:rsidR="00810EDA">
        <w:rPr>
          <w:rFonts w:ascii="Times New Roman" w:hAnsi="Times New Roman"/>
          <w:w w:val="105"/>
          <w:sz w:val="24"/>
          <w:szCs w:val="24"/>
        </w:rPr>
        <w:t>48/2023</w:t>
      </w:r>
      <w:r w:rsidRPr="005F6E22">
        <w:rPr>
          <w:rFonts w:ascii="Times New Roman" w:hAnsi="Times New Roman"/>
          <w:spacing w:val="-2"/>
          <w:w w:val="105"/>
          <w:sz w:val="24"/>
          <w:szCs w:val="24"/>
        </w:rPr>
        <w:t xml:space="preserve"> </w:t>
      </w:r>
      <w:r>
        <w:rPr>
          <w:rFonts w:ascii="Times New Roman" w:hAnsi="Times New Roman"/>
          <w:spacing w:val="-2"/>
          <w:w w:val="105"/>
          <w:sz w:val="24"/>
          <w:szCs w:val="24"/>
        </w:rPr>
        <w:t xml:space="preserve">- </w:t>
      </w:r>
      <w:r>
        <w:rPr>
          <w:rFonts w:ascii="Times New Roman" w:hAnsi="Times New Roman"/>
          <w:i/>
          <w:iCs/>
          <w:sz w:val="24"/>
          <w:szCs w:val="24"/>
        </w:rPr>
        <w:t xml:space="preserve">Fișa de date a procedurii, </w:t>
      </w:r>
    </w:p>
    <w:p w14:paraId="70D23246" w14:textId="77777777" w:rsidR="006C4771" w:rsidRPr="004C6D5B" w:rsidRDefault="006C4771" w:rsidP="006C4771">
      <w:pPr>
        <w:autoSpaceDE w:val="0"/>
        <w:autoSpaceDN w:val="0"/>
        <w:adjustRightInd w:val="0"/>
        <w:spacing w:before="120"/>
        <w:jc w:val="both"/>
        <w:rPr>
          <w:rFonts w:ascii="Times New Roman" w:hAnsi="Times New Roman"/>
          <w:b/>
          <w:bCs/>
          <w:i/>
          <w:iCs/>
          <w:sz w:val="24"/>
          <w:szCs w:val="24"/>
        </w:rPr>
      </w:pPr>
      <w:r w:rsidRPr="004C6D5B">
        <w:rPr>
          <w:rFonts w:ascii="Times New Roman" w:hAnsi="Times New Roman"/>
          <w:b/>
          <w:bCs/>
          <w:i/>
          <w:iCs/>
          <w:sz w:val="24"/>
          <w:szCs w:val="24"/>
        </w:rPr>
        <w:t>IMPORTANT!</w:t>
      </w:r>
    </w:p>
    <w:p w14:paraId="4ADFAC5A" w14:textId="7D0AC982" w:rsidR="006C4771" w:rsidRPr="004C6D5B" w:rsidRDefault="006C4771" w:rsidP="006C4771">
      <w:pPr>
        <w:autoSpaceDE w:val="0"/>
        <w:autoSpaceDN w:val="0"/>
        <w:adjustRightInd w:val="0"/>
        <w:ind w:left="708"/>
        <w:jc w:val="both"/>
        <w:rPr>
          <w:rFonts w:ascii="Times New Roman" w:hAnsi="Times New Roman"/>
          <w:b/>
          <w:bCs/>
          <w:i/>
          <w:iCs/>
          <w:sz w:val="24"/>
          <w:szCs w:val="24"/>
        </w:rPr>
      </w:pPr>
      <w:r w:rsidRPr="004C6D5B">
        <w:rPr>
          <w:rFonts w:ascii="Times New Roman" w:hAnsi="Times New Roman"/>
          <w:b/>
          <w:bCs/>
          <w:i/>
          <w:iCs/>
          <w:sz w:val="24"/>
          <w:szCs w:val="24"/>
        </w:rPr>
        <w:t xml:space="preserve">Persoanele fizice și juridice care au litigii cu autoritatea publică, ce are calitatea de concedent/locator, sau care au debite neonorate către U.A.T. Comuna </w:t>
      </w:r>
      <w:r w:rsidR="00453676">
        <w:rPr>
          <w:rFonts w:ascii="Times New Roman" w:hAnsi="Times New Roman"/>
          <w:b/>
          <w:bCs/>
          <w:i/>
          <w:iCs/>
          <w:sz w:val="24"/>
          <w:szCs w:val="24"/>
        </w:rPr>
        <w:t>Solesti</w:t>
      </w:r>
      <w:r w:rsidRPr="004C6D5B">
        <w:rPr>
          <w:rFonts w:ascii="Times New Roman" w:hAnsi="Times New Roman"/>
          <w:b/>
          <w:bCs/>
          <w:i/>
          <w:iCs/>
          <w:sz w:val="24"/>
          <w:szCs w:val="24"/>
        </w:rPr>
        <w:t xml:space="preserve">, nu au dreptul de a participa la procedura de licitație publică pentru închirierea spațiului destinat activităților de farmacie, proprietate publică a Comunei </w:t>
      </w:r>
      <w:r w:rsidR="00453676">
        <w:rPr>
          <w:rFonts w:ascii="Times New Roman" w:hAnsi="Times New Roman"/>
          <w:b/>
          <w:bCs/>
          <w:i/>
          <w:iCs/>
          <w:sz w:val="24"/>
          <w:szCs w:val="24"/>
        </w:rPr>
        <w:t>Solesti</w:t>
      </w:r>
      <w:r w:rsidRPr="004C6D5B">
        <w:rPr>
          <w:rFonts w:ascii="Times New Roman" w:hAnsi="Times New Roman"/>
          <w:b/>
          <w:bCs/>
          <w:i/>
          <w:iCs/>
          <w:sz w:val="24"/>
          <w:szCs w:val="24"/>
        </w:rPr>
        <w:t>.</w:t>
      </w:r>
    </w:p>
    <w:p w14:paraId="01E3DB88" w14:textId="77777777" w:rsidR="006C4771" w:rsidRPr="004C6D5B" w:rsidRDefault="006C4771" w:rsidP="006C4771">
      <w:pPr>
        <w:autoSpaceDE w:val="0"/>
        <w:autoSpaceDN w:val="0"/>
        <w:adjustRightInd w:val="0"/>
        <w:ind w:firstLine="708"/>
        <w:jc w:val="both"/>
        <w:rPr>
          <w:rFonts w:ascii="Times New Roman" w:hAnsi="Times New Roman"/>
          <w:b/>
          <w:bCs/>
          <w:i/>
          <w:iCs/>
          <w:sz w:val="24"/>
          <w:szCs w:val="24"/>
        </w:rPr>
      </w:pPr>
      <w:r w:rsidRPr="004C6D5B">
        <w:rPr>
          <w:rFonts w:ascii="Times New Roman" w:hAnsi="Times New Roman"/>
          <w:b/>
          <w:bCs/>
          <w:i/>
          <w:iCs/>
          <w:sz w:val="24"/>
          <w:szCs w:val="24"/>
        </w:rPr>
        <w:t>Fiecare participant are dreptul să depună o singură ofertă.</w:t>
      </w:r>
    </w:p>
    <w:p w14:paraId="1D6993ED" w14:textId="77777777" w:rsidR="006C4771" w:rsidRPr="004C6D5B" w:rsidRDefault="006C4771" w:rsidP="006C4771">
      <w:pPr>
        <w:autoSpaceDE w:val="0"/>
        <w:autoSpaceDN w:val="0"/>
        <w:adjustRightInd w:val="0"/>
        <w:ind w:firstLine="708"/>
        <w:jc w:val="both"/>
        <w:rPr>
          <w:rFonts w:ascii="Times New Roman" w:hAnsi="Times New Roman"/>
          <w:b/>
          <w:bCs/>
          <w:sz w:val="24"/>
          <w:szCs w:val="24"/>
        </w:rPr>
      </w:pPr>
      <w:r w:rsidRPr="004C6D5B">
        <w:rPr>
          <w:rFonts w:ascii="Times New Roman" w:hAnsi="Times New Roman"/>
          <w:b/>
          <w:bCs/>
          <w:sz w:val="24"/>
          <w:szCs w:val="24"/>
        </w:rPr>
        <w:t>Fiecare pagină din ofertă trebuie numerotată, semnată și ștampilată.</w:t>
      </w:r>
    </w:p>
    <w:p w14:paraId="765CA252" w14:textId="77777777" w:rsidR="006C4771" w:rsidRPr="004C6D5B" w:rsidRDefault="006C4771" w:rsidP="006C4771">
      <w:pPr>
        <w:autoSpaceDE w:val="0"/>
        <w:autoSpaceDN w:val="0"/>
        <w:adjustRightInd w:val="0"/>
        <w:ind w:left="708"/>
        <w:jc w:val="both"/>
        <w:rPr>
          <w:rFonts w:ascii="Times New Roman" w:hAnsi="Times New Roman"/>
          <w:b/>
          <w:bCs/>
          <w:sz w:val="24"/>
          <w:szCs w:val="24"/>
        </w:rPr>
      </w:pPr>
      <w:r w:rsidRPr="004C6D5B">
        <w:rPr>
          <w:rFonts w:ascii="Times New Roman" w:hAnsi="Times New Roman"/>
          <w:b/>
          <w:bCs/>
          <w:sz w:val="24"/>
          <w:szCs w:val="24"/>
        </w:rPr>
        <w:t xml:space="preserve">La ofertă va fi anexat un opis al documentelor prezentate, </w:t>
      </w:r>
    </w:p>
    <w:p w14:paraId="5ACC0F9C" w14:textId="77777777" w:rsidR="006C4771" w:rsidRPr="004C6D5B" w:rsidRDefault="006C4771" w:rsidP="006C4771">
      <w:pPr>
        <w:autoSpaceDE w:val="0"/>
        <w:autoSpaceDN w:val="0"/>
        <w:adjustRightInd w:val="0"/>
        <w:ind w:left="708"/>
        <w:jc w:val="both"/>
        <w:rPr>
          <w:rFonts w:ascii="Times New Roman" w:hAnsi="Times New Roman"/>
          <w:b/>
          <w:bCs/>
          <w:sz w:val="24"/>
          <w:szCs w:val="24"/>
        </w:rPr>
      </w:pPr>
      <w:r w:rsidRPr="004C6D5B">
        <w:rPr>
          <w:rFonts w:ascii="Times New Roman" w:hAnsi="Times New Roman"/>
          <w:b/>
          <w:bCs/>
          <w:sz w:val="24"/>
          <w:szCs w:val="24"/>
        </w:rPr>
        <w:t>Opisul va fi semnat și ștampilat.</w:t>
      </w:r>
    </w:p>
    <w:p w14:paraId="617FBC32" w14:textId="77777777" w:rsidR="006C4771" w:rsidRPr="004C6D5B" w:rsidRDefault="006C4771" w:rsidP="006C4771">
      <w:pPr>
        <w:autoSpaceDE w:val="0"/>
        <w:autoSpaceDN w:val="0"/>
        <w:adjustRightInd w:val="0"/>
        <w:ind w:left="708"/>
        <w:jc w:val="both"/>
        <w:rPr>
          <w:rFonts w:ascii="Times New Roman" w:hAnsi="Times New Roman"/>
          <w:b/>
          <w:bCs/>
          <w:sz w:val="24"/>
          <w:szCs w:val="24"/>
        </w:rPr>
      </w:pPr>
      <w:r w:rsidRPr="004C6D5B">
        <w:rPr>
          <w:rFonts w:ascii="Times New Roman" w:hAnsi="Times New Roman"/>
          <w:b/>
          <w:bCs/>
          <w:sz w:val="24"/>
          <w:szCs w:val="24"/>
        </w:rPr>
        <w:t>Ofertantul trebuie să prezinte</w:t>
      </w:r>
      <w:r w:rsidRPr="004C6D5B">
        <w:rPr>
          <w:rFonts w:ascii="Times New Roman" w:hAnsi="Times New Roman"/>
          <w:sz w:val="24"/>
          <w:szCs w:val="24"/>
        </w:rPr>
        <w:t xml:space="preserve">: un exemplar al ofertei și al documentelor care o însoțesc, </w:t>
      </w:r>
      <w:r w:rsidRPr="004C6D5B">
        <w:rPr>
          <w:rFonts w:ascii="Times New Roman" w:hAnsi="Times New Roman"/>
          <w:b/>
          <w:bCs/>
          <w:sz w:val="24"/>
          <w:szCs w:val="24"/>
        </w:rPr>
        <w:t>în original și un exemplar în copie.</w:t>
      </w:r>
    </w:p>
    <w:p w14:paraId="7C63B2E9" w14:textId="77777777" w:rsidR="006C4771" w:rsidRPr="004C6D5B" w:rsidRDefault="006C4771" w:rsidP="006C4771">
      <w:pPr>
        <w:autoSpaceDE w:val="0"/>
        <w:autoSpaceDN w:val="0"/>
        <w:adjustRightInd w:val="0"/>
        <w:ind w:left="709"/>
        <w:jc w:val="both"/>
        <w:rPr>
          <w:rFonts w:ascii="Times New Roman" w:hAnsi="Times New Roman"/>
          <w:sz w:val="24"/>
          <w:szCs w:val="24"/>
        </w:rPr>
      </w:pPr>
      <w:r w:rsidRPr="004C6D5B">
        <w:rPr>
          <w:rFonts w:ascii="Times New Roman" w:hAnsi="Times New Roman"/>
          <w:sz w:val="24"/>
          <w:szCs w:val="24"/>
        </w:rPr>
        <w:t>Ofertantul trebuie să sigileze originalul și setul de copii în plicuri separate marcând corespunzător cu „ORIGINAL” și respectiv „COPIE” (un plic sigilat cu documente de calificare „ORIGINAL” și un plic sigilat cu documente de calificare „COPIE”, precum și un plic sigilat cu oferta financiară „ORIGINAL” și un plic sigilat cu oferta financiară „COPIE”)</w:t>
      </w:r>
    </w:p>
    <w:p w14:paraId="17D3924D"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Ofertantul trebuie să sigileze oferta, marcând corespunzător plicurile.</w:t>
      </w:r>
    </w:p>
    <w:p w14:paraId="2AA05EFA"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Plicurile interioare cu documentele de calificare și propunerea financiară vor fi introduse într-un plic exterior închis corespunzător și netransparent.</w:t>
      </w:r>
    </w:p>
    <w:p w14:paraId="65686FD7" w14:textId="77777777" w:rsidR="006C4771" w:rsidRPr="004C6D5B" w:rsidRDefault="006C4771" w:rsidP="006C4771">
      <w:pPr>
        <w:autoSpaceDE w:val="0"/>
        <w:autoSpaceDN w:val="0"/>
        <w:adjustRightInd w:val="0"/>
        <w:spacing w:after="120"/>
        <w:ind w:firstLine="284"/>
        <w:jc w:val="both"/>
        <w:rPr>
          <w:rFonts w:ascii="Times New Roman" w:hAnsi="Times New Roman"/>
          <w:sz w:val="24"/>
          <w:szCs w:val="24"/>
        </w:rPr>
      </w:pPr>
      <w:r w:rsidRPr="004C6D5B">
        <w:rPr>
          <w:rFonts w:ascii="Times New Roman" w:hAnsi="Times New Roman"/>
          <w:b/>
          <w:bCs/>
          <w:sz w:val="24"/>
          <w:szCs w:val="24"/>
        </w:rPr>
        <w:t xml:space="preserve">Plicurile exterioare trebuie să fie </w:t>
      </w:r>
      <w:r w:rsidRPr="004C6D5B">
        <w:rPr>
          <w:rFonts w:ascii="Times New Roman" w:hAnsi="Times New Roman"/>
          <w:sz w:val="24"/>
          <w:szCs w:val="24"/>
        </w:rPr>
        <w:t>marcate cu denumirea și adresa ofertantului, pentru a permite returnarea ofertei fără a fi deschisă, în cazul în care oferta respectivă este declarată întârziată.</w:t>
      </w:r>
    </w:p>
    <w:p w14:paraId="72976ED5"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b/>
          <w:bCs/>
          <w:sz w:val="24"/>
          <w:szCs w:val="24"/>
        </w:rPr>
        <w:t xml:space="preserve">Plicul exterior trebuie să fie </w:t>
      </w:r>
      <w:r w:rsidRPr="004C6D5B">
        <w:rPr>
          <w:rFonts w:ascii="Times New Roman" w:hAnsi="Times New Roman"/>
          <w:sz w:val="24"/>
          <w:szCs w:val="24"/>
        </w:rPr>
        <w:t xml:space="preserve">marcat cu adresa autorității concedente și cu inscripția </w:t>
      </w:r>
      <w:r w:rsidRPr="004C6D5B">
        <w:rPr>
          <w:rFonts w:ascii="Times New Roman" w:hAnsi="Times New Roman"/>
          <w:b/>
          <w:bCs/>
          <w:sz w:val="24"/>
          <w:szCs w:val="24"/>
        </w:rPr>
        <w:t>“A NU SE DESCHIDE ÎNAINTE DE DATA DE __________, ora ___”</w:t>
      </w:r>
      <w:r w:rsidRPr="004C6D5B">
        <w:rPr>
          <w:rFonts w:ascii="Times New Roman" w:hAnsi="Times New Roman"/>
          <w:sz w:val="24"/>
          <w:szCs w:val="24"/>
        </w:rPr>
        <w:t>.</w:t>
      </w:r>
    </w:p>
    <w:p w14:paraId="3683D884"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Plicul exterior va fi însoțit de adresa de înaintare (scrisoarea de înaintare), document de constituire a garanției de participare şi împuternicirea pentru persoana care reprezintă legal ofertantul/candidatul.</w:t>
      </w:r>
    </w:p>
    <w:p w14:paraId="7B161299"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Dacă plicul exterior nu este marcat corespunzător, autoritatea concedentă nu își asumă nicio responsabilitate pentru rătăcirea ofertei.</w:t>
      </w:r>
    </w:p>
    <w:p w14:paraId="18D45ED6"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Pe plicul interior care conține oferta propriu-zisă se înscriu numele sau denumirea ofertantului precum și domiciliul sau sediul social al acestuia, după caz.</w:t>
      </w:r>
    </w:p>
    <w:p w14:paraId="2646F6E9" w14:textId="77777777" w:rsidR="006C4771" w:rsidRPr="004C6D5B"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 xml:space="preserve">Pentru a se proceda la deschiderea plicurilor interioare ce conțin ofertele, </w:t>
      </w:r>
      <w:r w:rsidRPr="004C6D5B">
        <w:rPr>
          <w:rFonts w:ascii="TimesNewRomanPS-ItalicMT" w:hAnsi="TimesNewRomanPS-ItalicMT" w:cs="TimesNewRomanPS-ItalicMT"/>
          <w:i/>
          <w:iCs/>
          <w:szCs w:val="28"/>
        </w:rPr>
        <w:t xml:space="preserve">cel </w:t>
      </w:r>
      <w:r w:rsidRPr="004C6D5B">
        <w:rPr>
          <w:rFonts w:ascii="Times New Roman" w:hAnsi="Times New Roman"/>
          <w:i/>
          <w:iCs/>
          <w:sz w:val="24"/>
          <w:szCs w:val="24"/>
        </w:rPr>
        <w:t>puțin 2 oferte trebuie să îndeplinească condițiile de calificare.</w:t>
      </w:r>
    </w:p>
    <w:p w14:paraId="0B7B00D8" w14:textId="77777777" w:rsidR="006C4771" w:rsidRPr="004C6D5B" w:rsidRDefault="006C4771" w:rsidP="006C4771">
      <w:pPr>
        <w:autoSpaceDE w:val="0"/>
        <w:autoSpaceDN w:val="0"/>
        <w:adjustRightInd w:val="0"/>
        <w:rPr>
          <w:rFonts w:ascii="Times New Roman" w:hAnsi="Times New Roman"/>
          <w:i/>
          <w:iCs/>
          <w:sz w:val="24"/>
          <w:szCs w:val="24"/>
        </w:rPr>
      </w:pPr>
      <w:r w:rsidRPr="004C6D5B">
        <w:rPr>
          <w:rFonts w:ascii="Times New Roman" w:hAnsi="Times New Roman"/>
          <w:i/>
          <w:iCs/>
          <w:sz w:val="24"/>
          <w:szCs w:val="24"/>
        </w:rPr>
        <w:t>Plicurile sigilate se predau comisiei de evaluare până la data de _______, ora ____.</w:t>
      </w:r>
    </w:p>
    <w:p w14:paraId="08DC1ACA" w14:textId="77777777" w:rsidR="006C4771" w:rsidRDefault="006C4771" w:rsidP="006C4771">
      <w:pPr>
        <w:autoSpaceDE w:val="0"/>
        <w:autoSpaceDN w:val="0"/>
        <w:adjustRightInd w:val="0"/>
        <w:jc w:val="both"/>
        <w:rPr>
          <w:rFonts w:ascii="Times New Roman" w:hAnsi="Times New Roman"/>
          <w:i/>
          <w:iCs/>
          <w:sz w:val="24"/>
          <w:szCs w:val="24"/>
        </w:rPr>
      </w:pPr>
      <w:r w:rsidRPr="004C6D5B">
        <w:rPr>
          <w:rFonts w:ascii="Times New Roman" w:hAnsi="Times New Roman"/>
          <w:i/>
          <w:iCs/>
          <w:sz w:val="24"/>
          <w:szCs w:val="24"/>
        </w:rPr>
        <w:t>Deschiderea ofertelor va avea loc în data de _______, ora _____.</w:t>
      </w:r>
    </w:p>
    <w:p w14:paraId="5F7C7693" w14:textId="77777777" w:rsidR="00453676" w:rsidRDefault="00453676" w:rsidP="006C4771">
      <w:pPr>
        <w:autoSpaceDE w:val="0"/>
        <w:autoSpaceDN w:val="0"/>
        <w:adjustRightInd w:val="0"/>
        <w:jc w:val="both"/>
        <w:rPr>
          <w:rFonts w:ascii="Times New Roman" w:hAnsi="Times New Roman"/>
          <w:i/>
          <w:iCs/>
          <w:sz w:val="24"/>
          <w:szCs w:val="24"/>
        </w:rPr>
      </w:pPr>
    </w:p>
    <w:p w14:paraId="0AA81792" w14:textId="77777777" w:rsidR="00453676" w:rsidRPr="004C6D5B" w:rsidRDefault="00453676" w:rsidP="006C4771">
      <w:pPr>
        <w:autoSpaceDE w:val="0"/>
        <w:autoSpaceDN w:val="0"/>
        <w:adjustRightInd w:val="0"/>
        <w:jc w:val="both"/>
        <w:rPr>
          <w:rFonts w:ascii="Times New Roman" w:hAnsi="Times New Roman"/>
          <w:sz w:val="24"/>
          <w:szCs w:val="24"/>
        </w:rPr>
      </w:pPr>
    </w:p>
    <w:p w14:paraId="7EFC7352" w14:textId="77777777" w:rsidR="006C4771" w:rsidRPr="004C6D5B" w:rsidRDefault="006C4771" w:rsidP="006C4771">
      <w:pPr>
        <w:autoSpaceDE w:val="0"/>
        <w:autoSpaceDN w:val="0"/>
        <w:adjustRightInd w:val="0"/>
        <w:spacing w:before="120"/>
        <w:rPr>
          <w:rFonts w:ascii="TimesNewRomanPS-BoldItalicMT" w:hAnsi="TimesNewRomanPS-BoldItalicMT" w:cs="TimesNewRomanPS-BoldItalicMT"/>
          <w:b/>
          <w:bCs/>
          <w:i/>
          <w:iCs/>
          <w:szCs w:val="28"/>
        </w:rPr>
      </w:pPr>
      <w:r w:rsidRPr="004C6D5B">
        <w:rPr>
          <w:rFonts w:ascii="TimesNewRomanPS-BoldItalicMT" w:hAnsi="TimesNewRomanPS-BoldItalicMT" w:cs="TimesNewRomanPS-BoldItalicMT"/>
          <w:b/>
          <w:bCs/>
          <w:i/>
          <w:iCs/>
          <w:szCs w:val="28"/>
        </w:rPr>
        <w:t>Important!</w:t>
      </w:r>
    </w:p>
    <w:p w14:paraId="35E11CFB" w14:textId="77777777" w:rsidR="006C4771" w:rsidRPr="004C6D5B" w:rsidRDefault="006C4771" w:rsidP="006C4771">
      <w:pPr>
        <w:autoSpaceDE w:val="0"/>
        <w:autoSpaceDN w:val="0"/>
        <w:adjustRightInd w:val="0"/>
        <w:ind w:left="708"/>
        <w:jc w:val="both"/>
        <w:rPr>
          <w:rFonts w:ascii="Times New Roman" w:hAnsi="Times New Roman"/>
          <w:sz w:val="24"/>
          <w:szCs w:val="24"/>
        </w:rPr>
      </w:pPr>
      <w:r w:rsidRPr="004C6D5B">
        <w:rPr>
          <w:rFonts w:ascii="Times New Roman" w:hAnsi="Times New Roman"/>
          <w:sz w:val="24"/>
          <w:szCs w:val="24"/>
        </w:rPr>
        <w:t>Oferta depusă la o altă adresă a concedentului decât cea stabilită sau după expirarea datei limită pentru depunerea ofertelor se returnează nedeschisă.</w:t>
      </w:r>
    </w:p>
    <w:p w14:paraId="18219D55" w14:textId="77777777" w:rsidR="006C4771" w:rsidRPr="004C6D5B" w:rsidRDefault="006C4771" w:rsidP="006C4771">
      <w:pPr>
        <w:autoSpaceDE w:val="0"/>
        <w:autoSpaceDN w:val="0"/>
        <w:adjustRightInd w:val="0"/>
        <w:ind w:left="708"/>
        <w:jc w:val="both"/>
        <w:rPr>
          <w:rFonts w:ascii="Times New Roman" w:hAnsi="Times New Roman"/>
          <w:sz w:val="24"/>
          <w:szCs w:val="24"/>
        </w:rPr>
      </w:pPr>
      <w:r w:rsidRPr="004C6D5B">
        <w:rPr>
          <w:rFonts w:ascii="Times New Roman" w:hAnsi="Times New Roman"/>
          <w:sz w:val="24"/>
          <w:szCs w:val="24"/>
        </w:rPr>
        <w:t>Conținutul ofertelor trebuie să rămână confidențial până la data stabilită pentru deschiderea acestora.</w:t>
      </w:r>
    </w:p>
    <w:p w14:paraId="5C9D78AE" w14:textId="77777777" w:rsidR="006C4771" w:rsidRPr="004C6D5B" w:rsidRDefault="006C4771" w:rsidP="006C4771">
      <w:pPr>
        <w:autoSpaceDE w:val="0"/>
        <w:autoSpaceDN w:val="0"/>
        <w:adjustRightInd w:val="0"/>
        <w:ind w:left="708"/>
        <w:jc w:val="both"/>
        <w:rPr>
          <w:rFonts w:ascii="Times New Roman" w:hAnsi="Times New Roman"/>
          <w:sz w:val="24"/>
          <w:szCs w:val="24"/>
        </w:rPr>
      </w:pPr>
      <w:r w:rsidRPr="004C6D5B">
        <w:rPr>
          <w:rFonts w:ascii="Times New Roman" w:hAnsi="Times New Roman"/>
          <w:sz w:val="24"/>
          <w:szCs w:val="24"/>
        </w:rPr>
        <w:t xml:space="preserve">Orice ofertant are dreptul de a-și </w:t>
      </w:r>
      <w:r w:rsidRPr="004C6D5B">
        <w:rPr>
          <w:rFonts w:ascii="Times New Roman" w:hAnsi="Times New Roman"/>
          <w:b/>
          <w:bCs/>
          <w:sz w:val="24"/>
          <w:szCs w:val="24"/>
        </w:rPr>
        <w:t xml:space="preserve">modifica </w:t>
      </w:r>
      <w:r w:rsidRPr="004C6D5B">
        <w:rPr>
          <w:rFonts w:ascii="Times New Roman" w:hAnsi="Times New Roman"/>
          <w:sz w:val="24"/>
          <w:szCs w:val="24"/>
        </w:rPr>
        <w:t>sau de a-și retrage oferta numai înainte de data limită stabilită pentru depunerea ofertei și numai printr-o solicitare scrisă în acest sens.</w:t>
      </w:r>
    </w:p>
    <w:p w14:paraId="202B8AE6" w14:textId="77777777" w:rsidR="006C4771" w:rsidRPr="004C6D5B" w:rsidRDefault="006C4771" w:rsidP="006C4771">
      <w:pPr>
        <w:autoSpaceDE w:val="0"/>
        <w:autoSpaceDN w:val="0"/>
        <w:adjustRightInd w:val="0"/>
        <w:ind w:left="708"/>
        <w:jc w:val="both"/>
        <w:rPr>
          <w:rFonts w:ascii="Times New Roman" w:hAnsi="Times New Roman"/>
          <w:sz w:val="24"/>
          <w:szCs w:val="24"/>
        </w:rPr>
      </w:pPr>
      <w:r w:rsidRPr="004C6D5B">
        <w:rPr>
          <w:rFonts w:ascii="Times New Roman" w:hAnsi="Times New Roman"/>
          <w:sz w:val="24"/>
          <w:szCs w:val="24"/>
        </w:rPr>
        <w:t>În cazul în care ofertantul dorește să opereze modificări în oferta deja depusă, aceasta are obligația de a asigura primirea și înregistrarea modificărilor respective de către autoritatea contractantă până la data limită pentru depunerea ofertelor.</w:t>
      </w:r>
    </w:p>
    <w:p w14:paraId="417C4B4F" w14:textId="77777777" w:rsidR="006C4771" w:rsidRPr="004C6D5B" w:rsidRDefault="006C4771" w:rsidP="006C4771">
      <w:pPr>
        <w:autoSpaceDE w:val="0"/>
        <w:autoSpaceDN w:val="0"/>
        <w:adjustRightInd w:val="0"/>
        <w:spacing w:after="120"/>
        <w:ind w:left="709"/>
        <w:jc w:val="both"/>
        <w:rPr>
          <w:rFonts w:ascii="Times New Roman" w:hAnsi="Times New Roman"/>
          <w:b/>
          <w:bCs/>
          <w:sz w:val="24"/>
          <w:szCs w:val="24"/>
        </w:rPr>
      </w:pPr>
      <w:r w:rsidRPr="004C6D5B">
        <w:rPr>
          <w:rFonts w:ascii="Times New Roman" w:hAnsi="Times New Roman"/>
          <w:sz w:val="24"/>
          <w:szCs w:val="24"/>
        </w:rPr>
        <w:t xml:space="preserve">Pentru a fi considerate parte a ofertei, modificările trebuie prezentate cu amendamentul că pe plicul exterior se va marca în mod obligatoriu și inscripția </w:t>
      </w:r>
      <w:r w:rsidRPr="004C6D5B">
        <w:rPr>
          <w:rFonts w:ascii="Times New Roman" w:hAnsi="Times New Roman"/>
          <w:b/>
          <w:bCs/>
          <w:sz w:val="24"/>
          <w:szCs w:val="24"/>
        </w:rPr>
        <w:t>„MODIFICĂRI”.</w:t>
      </w:r>
    </w:p>
    <w:p w14:paraId="5861E08D" w14:textId="77777777" w:rsidR="006C4771" w:rsidRPr="004C6D5B" w:rsidRDefault="006C4771" w:rsidP="006C4771">
      <w:pPr>
        <w:autoSpaceDE w:val="0"/>
        <w:autoSpaceDN w:val="0"/>
        <w:adjustRightInd w:val="0"/>
        <w:ind w:firstLine="284"/>
        <w:jc w:val="both"/>
        <w:rPr>
          <w:rFonts w:ascii="TimesNewRomanPSMT" w:hAnsi="TimesNewRomanPSMT" w:cs="TimesNewRomanPSMT"/>
          <w:sz w:val="24"/>
          <w:szCs w:val="24"/>
        </w:rPr>
      </w:pPr>
      <w:r w:rsidRPr="004C6D5B">
        <w:rPr>
          <w:rFonts w:ascii="TimesNewRomanPSMT" w:hAnsi="TimesNewRomanPSMT" w:cs="TimesNewRomanPSMT"/>
          <w:sz w:val="24"/>
          <w:szCs w:val="24"/>
        </w:rPr>
        <w:t xml:space="preserve">Ofertantul nu are dreptul de a-și </w:t>
      </w:r>
      <w:r w:rsidRPr="004C6D5B">
        <w:rPr>
          <w:rFonts w:ascii="TimesNewRomanPS-BoldMT" w:hAnsi="TimesNewRomanPS-BoldMT" w:cs="TimesNewRomanPS-BoldMT"/>
          <w:b/>
          <w:bCs/>
          <w:sz w:val="24"/>
          <w:szCs w:val="24"/>
        </w:rPr>
        <w:t xml:space="preserve">retrage </w:t>
      </w:r>
      <w:r w:rsidRPr="004C6D5B">
        <w:rPr>
          <w:rFonts w:ascii="TimesNewRomanPSMT" w:hAnsi="TimesNewRomanPSMT" w:cs="TimesNewRomanPSMT"/>
          <w:sz w:val="24"/>
          <w:szCs w:val="24"/>
        </w:rPr>
        <w:t>sau de a-şi modifica oferta după expirarea datei limită stabilite pentru depunerea ofertelor, sub sancțiunea excluderii acestuia de la procedura pentru atribuirea contractului de achiziție publică și a pierderii garanției pentru participare.</w:t>
      </w:r>
    </w:p>
    <w:p w14:paraId="3DF06CAC" w14:textId="77777777" w:rsidR="006C4771" w:rsidRPr="004C6D5B" w:rsidRDefault="006C4771" w:rsidP="006C4771">
      <w:pPr>
        <w:autoSpaceDE w:val="0"/>
        <w:autoSpaceDN w:val="0"/>
        <w:adjustRightInd w:val="0"/>
        <w:spacing w:after="120"/>
        <w:ind w:firstLine="284"/>
        <w:jc w:val="both"/>
        <w:rPr>
          <w:rFonts w:ascii="TimesNewRomanPSMT" w:hAnsi="TimesNewRomanPSMT" w:cs="TimesNewRomanPSMT"/>
          <w:sz w:val="24"/>
          <w:szCs w:val="24"/>
        </w:rPr>
      </w:pPr>
      <w:r w:rsidRPr="004C6D5B">
        <w:rPr>
          <w:rFonts w:ascii="TimesNewRomanPSMT" w:hAnsi="TimesNewRomanPSMT" w:cs="TimesNewRomanPSMT"/>
          <w:sz w:val="24"/>
          <w:szCs w:val="24"/>
        </w:rPr>
        <w:t>Oferta depusa la o alta adresa a autorității contractante decât cea stabilita sau după expirarea datei limita pentru depunere se returnează nedeschisa.</w:t>
      </w:r>
    </w:p>
    <w:p w14:paraId="4B85C818" w14:textId="77777777" w:rsidR="006C4771" w:rsidRPr="004C6D5B" w:rsidRDefault="006C4771" w:rsidP="006C4771">
      <w:pPr>
        <w:autoSpaceDE w:val="0"/>
        <w:autoSpaceDN w:val="0"/>
        <w:adjustRightInd w:val="0"/>
        <w:ind w:firstLine="284"/>
        <w:jc w:val="both"/>
        <w:rPr>
          <w:rFonts w:ascii="TimesNewRomanPSMT" w:hAnsi="TimesNewRomanPSMT" w:cs="TimesNewRomanPSMT"/>
          <w:sz w:val="24"/>
          <w:szCs w:val="24"/>
        </w:rPr>
      </w:pPr>
      <w:r w:rsidRPr="004C6D5B">
        <w:rPr>
          <w:rFonts w:ascii="TimesNewRomanPS-BoldMT" w:hAnsi="TimesNewRomanPS-BoldMT" w:cs="TimesNewRomanPS-BoldMT"/>
          <w:b/>
          <w:bCs/>
          <w:sz w:val="24"/>
          <w:szCs w:val="24"/>
        </w:rPr>
        <w:t xml:space="preserve">B. Oferta este considerata inacceptabila </w:t>
      </w:r>
      <w:r w:rsidRPr="004C6D5B">
        <w:rPr>
          <w:rFonts w:ascii="TimesNewRomanPSMT" w:hAnsi="TimesNewRomanPSMT" w:cs="TimesNewRomanPSMT"/>
          <w:sz w:val="24"/>
          <w:szCs w:val="24"/>
        </w:rPr>
        <w:t>în următoarele situații:</w:t>
      </w:r>
    </w:p>
    <w:p w14:paraId="665A10BD" w14:textId="77777777" w:rsidR="006C4771" w:rsidRPr="004C6D5B" w:rsidRDefault="006C4771" w:rsidP="006C4771">
      <w:pPr>
        <w:autoSpaceDE w:val="0"/>
        <w:autoSpaceDN w:val="0"/>
        <w:adjustRightInd w:val="0"/>
        <w:ind w:firstLine="284"/>
        <w:jc w:val="both"/>
        <w:rPr>
          <w:rFonts w:ascii="TimesNewRomanPSMT" w:hAnsi="TimesNewRomanPSMT" w:cs="TimesNewRomanPSMT"/>
          <w:sz w:val="24"/>
          <w:szCs w:val="24"/>
        </w:rPr>
      </w:pPr>
      <w:r w:rsidRPr="004C6D5B">
        <w:rPr>
          <w:rFonts w:ascii="TimesNewRomanPSMT" w:hAnsi="TimesNewRomanPSMT" w:cs="TimesNewRomanPSMT"/>
          <w:sz w:val="24"/>
          <w:szCs w:val="24"/>
        </w:rPr>
        <w:t>1) a fost depusă după data si ora limita de depunere sau la o alta adresa decât cele stabilite în anunțul de participare;</w:t>
      </w:r>
    </w:p>
    <w:p w14:paraId="28412291" w14:textId="77777777" w:rsidR="006C4771" w:rsidRPr="004C6D5B" w:rsidRDefault="006C4771" w:rsidP="006C4771">
      <w:pPr>
        <w:autoSpaceDE w:val="0"/>
        <w:autoSpaceDN w:val="0"/>
        <w:adjustRightInd w:val="0"/>
        <w:ind w:firstLine="284"/>
        <w:jc w:val="both"/>
        <w:rPr>
          <w:rFonts w:ascii="TimesNewRomanPSMT" w:hAnsi="TimesNewRomanPSMT" w:cs="TimesNewRomanPSMT"/>
          <w:sz w:val="24"/>
          <w:szCs w:val="24"/>
        </w:rPr>
      </w:pPr>
      <w:r w:rsidRPr="004C6D5B">
        <w:rPr>
          <w:rFonts w:ascii="TimesNewRomanPSMT" w:hAnsi="TimesNewRomanPSMT" w:cs="TimesNewRomanPSMT"/>
          <w:sz w:val="24"/>
          <w:szCs w:val="24"/>
        </w:rPr>
        <w:t>2) nu este însoțită de garanția de participare astfel cum a fost solicitata în documentația de atribuire.</w:t>
      </w:r>
    </w:p>
    <w:p w14:paraId="65D7CA79" w14:textId="77777777" w:rsidR="006C4771" w:rsidRPr="004C6D5B" w:rsidRDefault="006C4771" w:rsidP="006C4771">
      <w:pPr>
        <w:autoSpaceDE w:val="0"/>
        <w:autoSpaceDN w:val="0"/>
        <w:adjustRightInd w:val="0"/>
        <w:ind w:firstLine="284"/>
        <w:jc w:val="both"/>
        <w:rPr>
          <w:rFonts w:ascii="TimesNewRomanPSMT" w:hAnsi="TimesNewRomanPSMT" w:cs="TimesNewRomanPSMT"/>
          <w:sz w:val="24"/>
          <w:szCs w:val="24"/>
        </w:rPr>
      </w:pPr>
      <w:r w:rsidRPr="004C6D5B">
        <w:rPr>
          <w:rFonts w:ascii="TimesNewRomanPSMT" w:hAnsi="TimesNewRomanPSMT" w:cs="TimesNewRomanPSMT"/>
          <w:sz w:val="24"/>
          <w:szCs w:val="24"/>
        </w:rPr>
        <w:t>3) a fost depusă de un ofertant care nu îndeplinește cerințele minime de calificare;</w:t>
      </w:r>
    </w:p>
    <w:p w14:paraId="227F6DD5" w14:textId="77777777" w:rsidR="006C4771" w:rsidRPr="004C6D5B" w:rsidRDefault="006C4771" w:rsidP="006C4771">
      <w:pPr>
        <w:autoSpaceDE w:val="0"/>
        <w:autoSpaceDN w:val="0"/>
        <w:adjustRightInd w:val="0"/>
        <w:ind w:firstLine="284"/>
        <w:jc w:val="both"/>
        <w:rPr>
          <w:rFonts w:ascii="TimesNewRomanPSMT" w:hAnsi="TimesNewRomanPSMT" w:cs="TimesNewRomanPSMT"/>
          <w:sz w:val="24"/>
          <w:szCs w:val="24"/>
        </w:rPr>
      </w:pPr>
      <w:r w:rsidRPr="004C6D5B">
        <w:rPr>
          <w:rFonts w:ascii="TimesNewRomanPSMT" w:hAnsi="TimesNewRomanPSMT" w:cs="TimesNewRomanPSMT"/>
          <w:sz w:val="24"/>
          <w:szCs w:val="24"/>
        </w:rPr>
        <w:t>4) a fost depusă de un ofertant care este în stare de faliment ori lichidare, activitățile comerciale sunt suspendate ori fac obiectul unui aranjament cu creditorii sau este într-o situație similară cu cele anterioare;</w:t>
      </w:r>
    </w:p>
    <w:p w14:paraId="0DA5511C"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5) nu si-a îndeplinit obligațiile de plata a impozitelor, taxelor si contribuțiilor de asigurări sociale către bugetele componente ale bugetului general consolidat, in conformitate cu prevederile legale in vigoare în Romania;</w:t>
      </w:r>
    </w:p>
    <w:p w14:paraId="1A2552A6"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6) a fost condamnat, in ultimii trei ani, prin hotărârea definitiva a unei instanțe judecătorești, pentru o fapta care a adus atingere eticii profesionale sau pentru comiterea unei greșeli in materie profesionala;</w:t>
      </w:r>
    </w:p>
    <w:p w14:paraId="24E07BFA"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7) prezinta informații false sau nu prezinta informațiile solicitate de către autoritatea contractanta, in legătura cu situația proprie aferenta cazurilor</w:t>
      </w:r>
    </w:p>
    <w:p w14:paraId="5300FF35"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prevăzute la pct. 3-6;</w:t>
      </w:r>
    </w:p>
    <w:p w14:paraId="684B88D7"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8) constituie o alternativă la prevederile caietului de sarcini, alternativa care nu poate fi luată în considerare din următoarele motive:</w:t>
      </w:r>
    </w:p>
    <w:p w14:paraId="34CD9239"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 în anunțul de participare nu este precizată în mod explicit posibilitatea depunerii unor oferte alternative;</w:t>
      </w:r>
    </w:p>
    <w:p w14:paraId="4D6F60AF" w14:textId="77777777" w:rsidR="006C4771"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 respectiva ofertă alternativă nu respectă cerințele minime prevăzute în caietul de sarcini</w:t>
      </w:r>
    </w:p>
    <w:p w14:paraId="369AE3C6" w14:textId="77777777" w:rsidR="00453676" w:rsidRPr="004C6D5B" w:rsidRDefault="00453676" w:rsidP="006C4771">
      <w:pPr>
        <w:autoSpaceDE w:val="0"/>
        <w:autoSpaceDN w:val="0"/>
        <w:adjustRightInd w:val="0"/>
        <w:jc w:val="both"/>
        <w:rPr>
          <w:rFonts w:ascii="Times New Roman" w:hAnsi="Times New Roman"/>
          <w:sz w:val="24"/>
          <w:szCs w:val="24"/>
        </w:rPr>
      </w:pPr>
    </w:p>
    <w:p w14:paraId="44DCFA75"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C.</w:t>
      </w:r>
      <w:r w:rsidRPr="004C6D5B">
        <w:rPr>
          <w:rFonts w:ascii="Times New Roman" w:hAnsi="Times New Roman"/>
          <w:sz w:val="24"/>
          <w:szCs w:val="24"/>
        </w:rPr>
        <w:t xml:space="preserve"> </w:t>
      </w:r>
      <w:r w:rsidRPr="004C6D5B">
        <w:rPr>
          <w:rFonts w:ascii="Times New Roman" w:hAnsi="Times New Roman"/>
          <w:b/>
          <w:bCs/>
          <w:sz w:val="24"/>
          <w:szCs w:val="24"/>
        </w:rPr>
        <w:t xml:space="preserve">Oferta este considerata neconformă </w:t>
      </w:r>
      <w:r w:rsidRPr="004C6D5B">
        <w:rPr>
          <w:rFonts w:ascii="Times New Roman" w:hAnsi="Times New Roman"/>
          <w:sz w:val="24"/>
          <w:szCs w:val="24"/>
        </w:rPr>
        <w:t>in următoarele situații:</w:t>
      </w:r>
    </w:p>
    <w:p w14:paraId="6C812F05"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a) nu satisface cerințele caietului de sarcini;</w:t>
      </w:r>
    </w:p>
    <w:p w14:paraId="32F5CED3"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b) conține propuneri referitoare la clauzele contractuale care sunt în mod evident dezavantajoase pentru autoritatea contractanta;</w:t>
      </w:r>
    </w:p>
    <w:p w14:paraId="1B0C3FCF"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c) conține in cadrul propunerii financiare preturi care nu sunt rezultatul liberei concurente si care nu pot fi justificate.</w:t>
      </w:r>
    </w:p>
    <w:p w14:paraId="3FF8A2CB"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Comisia de evaluare va stabili care sunt calificările necesare pentru evaluarea fiecărei oferte, precum și perioada acordată pentru transmiterea clarificărilor.</w:t>
      </w:r>
    </w:p>
    <w:p w14:paraId="408A213C"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(1) In cazul in care ofertantul nu transmite in perioada precizata de comisia de evaluare clarificările/răspunsurile solicitate sau in cazul in care explicațiile prezentate de ofertant nu sunt concludente, oferta sa va fi considerata neconformă.</w:t>
      </w:r>
    </w:p>
    <w:p w14:paraId="0E29CC52"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(2) In cazul in care ofertantul modifica prin răspunsurile pe care le prezintă conținutul propunerii financiare, oferta sa va fi considerata neconformă, cu excepția situației de corectare a eventualelor erori aritmetice.</w:t>
      </w:r>
    </w:p>
    <w:p w14:paraId="7490313D"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Comisia de evaluare are obligația de a respinge ofertele inacceptabile și ofertele neconforme.</w:t>
      </w:r>
    </w:p>
    <w:p w14:paraId="5ABDEDFD" w14:textId="77777777" w:rsidR="006C4771" w:rsidRPr="004C6D5B" w:rsidRDefault="006C4771" w:rsidP="006C4771">
      <w:pPr>
        <w:autoSpaceDE w:val="0"/>
        <w:autoSpaceDN w:val="0"/>
        <w:adjustRightInd w:val="0"/>
        <w:spacing w:after="120"/>
        <w:jc w:val="both"/>
        <w:rPr>
          <w:rFonts w:ascii="Times New Roman" w:hAnsi="Times New Roman"/>
          <w:sz w:val="24"/>
          <w:szCs w:val="24"/>
        </w:rPr>
      </w:pPr>
      <w:r w:rsidRPr="004C6D5B">
        <w:rPr>
          <w:rFonts w:ascii="Times New Roman" w:hAnsi="Times New Roman"/>
          <w:sz w:val="24"/>
          <w:szCs w:val="24"/>
        </w:rPr>
        <w:t>Singura modificare a conținutului propunerii financiare care este permisă în ofertă, este corectarea eventualelor erori aritmetice.</w:t>
      </w:r>
    </w:p>
    <w:p w14:paraId="435FF46D" w14:textId="77777777" w:rsidR="006C4771" w:rsidRPr="004C6D5B" w:rsidRDefault="006C4771" w:rsidP="006C4771">
      <w:pPr>
        <w:autoSpaceDE w:val="0"/>
        <w:autoSpaceDN w:val="0"/>
        <w:adjustRightInd w:val="0"/>
        <w:jc w:val="both"/>
        <w:rPr>
          <w:rFonts w:ascii="Times New Roman" w:hAnsi="Times New Roman"/>
          <w:b/>
          <w:bCs/>
          <w:sz w:val="24"/>
          <w:szCs w:val="24"/>
        </w:rPr>
      </w:pPr>
      <w:r w:rsidRPr="004C6D5B">
        <w:rPr>
          <w:rFonts w:ascii="Times New Roman" w:hAnsi="Times New Roman"/>
          <w:b/>
          <w:bCs/>
          <w:sz w:val="24"/>
          <w:szCs w:val="24"/>
        </w:rPr>
        <w:t>Erorile aritmetice se corectează după cum urmează:</w:t>
      </w:r>
    </w:p>
    <w:p w14:paraId="5330DA8E"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a) daca există o discrepanță între prețul unitar și prețul total (care este obținut prin multiplicarea prețului unitar cu suprafața totală), se va lua în considerare prețul unitar, iar prețul total va fi corectat în mod corespunzător.</w:t>
      </w:r>
    </w:p>
    <w:p w14:paraId="143D5514"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b) daca există o discrepanță între litere și cifre, se va lua în considerare valoarea exprimată în litere, iar valoarea exprimată în cifre va fi corectată în mod corespunzător.</w:t>
      </w:r>
    </w:p>
    <w:p w14:paraId="0FF58B6D" w14:textId="77777777" w:rsidR="006C4771" w:rsidRPr="004C6D5B" w:rsidRDefault="006C4771" w:rsidP="006C4771">
      <w:pPr>
        <w:autoSpaceDE w:val="0"/>
        <w:autoSpaceDN w:val="0"/>
        <w:adjustRightInd w:val="0"/>
        <w:spacing w:after="120"/>
        <w:jc w:val="both"/>
        <w:rPr>
          <w:rFonts w:ascii="Times New Roman" w:hAnsi="Times New Roman"/>
          <w:sz w:val="24"/>
          <w:szCs w:val="24"/>
        </w:rPr>
      </w:pPr>
      <w:r w:rsidRPr="004C6D5B">
        <w:rPr>
          <w:rFonts w:ascii="Times New Roman" w:hAnsi="Times New Roman"/>
          <w:sz w:val="24"/>
          <w:szCs w:val="24"/>
        </w:rPr>
        <w:t xml:space="preserve">Comisia de evaluare are dreptul de a corecta erorile aritmetice numai cu acceptul ofertantului. Dacă ofertantul nu acceptă corectarea acestor erori, oferta sa va fi considerată </w:t>
      </w:r>
      <w:r w:rsidRPr="004C6D5B">
        <w:rPr>
          <w:rFonts w:ascii="Times New Roman" w:hAnsi="Times New Roman"/>
          <w:b/>
          <w:bCs/>
          <w:i/>
          <w:iCs/>
          <w:sz w:val="24"/>
          <w:szCs w:val="24"/>
        </w:rPr>
        <w:t>neconformă</w:t>
      </w:r>
      <w:r w:rsidRPr="004C6D5B">
        <w:rPr>
          <w:rFonts w:ascii="Times New Roman" w:hAnsi="Times New Roman"/>
          <w:sz w:val="24"/>
          <w:szCs w:val="24"/>
        </w:rPr>
        <w:t xml:space="preserve"> și, în consecință, </w:t>
      </w:r>
      <w:r w:rsidRPr="004C6D5B">
        <w:rPr>
          <w:rFonts w:ascii="Times New Roman" w:hAnsi="Times New Roman"/>
          <w:b/>
          <w:bCs/>
          <w:i/>
          <w:iCs/>
          <w:sz w:val="24"/>
          <w:szCs w:val="24"/>
        </w:rPr>
        <w:t>va fi respinsă</w:t>
      </w:r>
      <w:r w:rsidRPr="004C6D5B">
        <w:rPr>
          <w:rFonts w:ascii="Times New Roman" w:hAnsi="Times New Roman"/>
          <w:sz w:val="24"/>
          <w:szCs w:val="24"/>
        </w:rPr>
        <w:t xml:space="preserve"> de către comisia de evaluare.</w:t>
      </w:r>
    </w:p>
    <w:p w14:paraId="59F2A00D" w14:textId="77777777" w:rsidR="006C4771" w:rsidRPr="004C6D5B" w:rsidRDefault="006C4771" w:rsidP="006C4771">
      <w:pPr>
        <w:autoSpaceDE w:val="0"/>
        <w:autoSpaceDN w:val="0"/>
        <w:adjustRightInd w:val="0"/>
        <w:ind w:firstLine="284"/>
        <w:rPr>
          <w:rFonts w:ascii="TimesNewRomanPSMT" w:hAnsi="TimesNewRomanPSMT" w:cs="TimesNewRomanPSMT"/>
          <w:szCs w:val="28"/>
        </w:rPr>
      </w:pPr>
      <w:r w:rsidRPr="004C6D5B">
        <w:rPr>
          <w:rFonts w:ascii="TimesNewRomanPSMT" w:hAnsi="TimesNewRomanPSMT" w:cs="TimesNewRomanPSMT"/>
          <w:b/>
          <w:bCs/>
          <w:szCs w:val="28"/>
        </w:rPr>
        <w:t>D. Evaluarea ofertelor</w:t>
      </w:r>
    </w:p>
    <w:p w14:paraId="4BF2E931"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Evaluarea ofertelor se realizează de către comisia de evaluare, iar în urma acestei evaluări, va stabili oferta câștigătoare, având în vedere încadrarea în perioada de valabilitate a ofertelor, precum și criteriul aplicat pentru atribuirea contractului de închiriere.</w:t>
      </w:r>
    </w:p>
    <w:p w14:paraId="40E8C7CE" w14:textId="77777777" w:rsidR="006C4771" w:rsidRPr="004C6D5B" w:rsidRDefault="006C4771" w:rsidP="006C4771">
      <w:pPr>
        <w:autoSpaceDE w:val="0"/>
        <w:autoSpaceDN w:val="0"/>
        <w:adjustRightInd w:val="0"/>
        <w:ind w:firstLine="284"/>
        <w:jc w:val="both"/>
        <w:rPr>
          <w:rFonts w:ascii="Times New Roman" w:hAnsi="Times New Roman"/>
          <w:sz w:val="24"/>
          <w:szCs w:val="24"/>
        </w:rPr>
      </w:pPr>
      <w:r w:rsidRPr="004C6D5B">
        <w:rPr>
          <w:rFonts w:ascii="Times New Roman" w:hAnsi="Times New Roman"/>
          <w:sz w:val="24"/>
          <w:szCs w:val="24"/>
        </w:rPr>
        <w:t>Va fi declarată câștigător ofertantul a cărui ofertă conține cea mai mare valoare a chiriei, dar nu sub nivelul chiriei minime stabilită, și documentația depusă corespunde cerințelor din fișa de achiziție și Caietului de sarcini.</w:t>
      </w:r>
    </w:p>
    <w:p w14:paraId="3D45FCDB" w14:textId="77777777" w:rsidR="006C4771" w:rsidRDefault="006C4771" w:rsidP="006C4771">
      <w:pPr>
        <w:autoSpaceDE w:val="0"/>
        <w:autoSpaceDN w:val="0"/>
        <w:adjustRightInd w:val="0"/>
        <w:spacing w:after="240"/>
        <w:ind w:firstLine="284"/>
        <w:jc w:val="both"/>
        <w:rPr>
          <w:rFonts w:ascii="Times New Roman" w:hAnsi="Times New Roman"/>
          <w:sz w:val="24"/>
          <w:szCs w:val="24"/>
        </w:rPr>
      </w:pPr>
      <w:r w:rsidRPr="004C6D5B">
        <w:rPr>
          <w:rFonts w:ascii="Times New Roman" w:hAnsi="Times New Roman"/>
          <w:sz w:val="24"/>
          <w:szCs w:val="24"/>
        </w:rPr>
        <w:t>Comisia de evaluare întocmește un clasament în ordinea descrescătoare prin însușirea punctajelor individuale acordate de fiecare membru din comisie.</w:t>
      </w:r>
    </w:p>
    <w:p w14:paraId="2FD5D062" w14:textId="77777777" w:rsidR="00CC246B" w:rsidRDefault="00CC246B" w:rsidP="006C4771">
      <w:pPr>
        <w:autoSpaceDE w:val="0"/>
        <w:autoSpaceDN w:val="0"/>
        <w:adjustRightInd w:val="0"/>
        <w:spacing w:after="240"/>
        <w:ind w:firstLine="284"/>
        <w:jc w:val="both"/>
        <w:rPr>
          <w:rFonts w:ascii="Times New Roman" w:hAnsi="Times New Roman"/>
          <w:sz w:val="24"/>
          <w:szCs w:val="24"/>
        </w:rPr>
      </w:pPr>
    </w:p>
    <w:p w14:paraId="2291A4FC" w14:textId="77777777" w:rsidR="00CC246B" w:rsidRPr="004C6D5B" w:rsidRDefault="00CC246B" w:rsidP="006C4771">
      <w:pPr>
        <w:autoSpaceDE w:val="0"/>
        <w:autoSpaceDN w:val="0"/>
        <w:adjustRightInd w:val="0"/>
        <w:spacing w:after="240"/>
        <w:ind w:firstLine="284"/>
        <w:jc w:val="both"/>
        <w:rPr>
          <w:rFonts w:ascii="Times New Roman" w:hAnsi="Times New Roman"/>
          <w:sz w:val="24"/>
          <w:szCs w:val="24"/>
        </w:rPr>
      </w:pPr>
    </w:p>
    <w:p w14:paraId="4102414A" w14:textId="77777777" w:rsidR="006C4771" w:rsidRPr="004C6D5B" w:rsidRDefault="006C4771" w:rsidP="006C4771">
      <w:pPr>
        <w:pStyle w:val="Frspaiere"/>
        <w:numPr>
          <w:ilvl w:val="1"/>
          <w:numId w:val="31"/>
        </w:numPr>
        <w:spacing w:before="120"/>
        <w:ind w:hanging="76"/>
        <w:jc w:val="both"/>
        <w:rPr>
          <w:rFonts w:ascii="TimesNewRomanPS-BoldItalicMT" w:eastAsiaTheme="minorHAnsi" w:hAnsi="TimesNewRomanPS-BoldItalicMT" w:cs="TimesNewRomanPS-BoldItalicMT"/>
          <w:b/>
          <w:bCs/>
          <w:i/>
          <w:iCs/>
          <w:szCs w:val="28"/>
        </w:rPr>
      </w:pPr>
      <w:r w:rsidRPr="004C6D5B">
        <w:rPr>
          <w:rFonts w:ascii="TimesNewRomanPS-BoldItalicMT" w:eastAsiaTheme="minorHAnsi" w:hAnsi="TimesNewRomanPS-BoldItalicMT" w:cs="TimesNewRomanPS-BoldItalicMT"/>
          <w:b/>
          <w:bCs/>
          <w:i/>
          <w:iCs/>
          <w:szCs w:val="28"/>
        </w:rPr>
        <w:t>Informații privind conflictul de interese</w:t>
      </w:r>
    </w:p>
    <w:p w14:paraId="0E8F84A9"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NewRomanPSMT" w:hAnsi="TimesNewRomanPSMT" w:cs="TimesNewRomanPSMT"/>
          <w:b/>
          <w:bCs/>
          <w:szCs w:val="28"/>
        </w:rPr>
        <w:t>3.6.1.</w:t>
      </w:r>
      <w:r w:rsidRPr="004C6D5B">
        <w:rPr>
          <w:rFonts w:ascii="TimesNewRomanPSMT" w:hAnsi="TimesNewRomanPSMT" w:cs="TimesNewRomanPSMT"/>
          <w:szCs w:val="28"/>
        </w:rPr>
        <w:t xml:space="preserve"> </w:t>
      </w:r>
      <w:r w:rsidRPr="004C6D5B">
        <w:rPr>
          <w:rFonts w:ascii="Times New Roman" w:hAnsi="Times New Roman"/>
          <w:sz w:val="24"/>
          <w:szCs w:val="24"/>
        </w:rPr>
        <w:t>Membrii comisiei de evaluare, supleanții și invitații trebuie să respecte regulile privind conflictul de interese.</w:t>
      </w:r>
    </w:p>
    <w:p w14:paraId="32E0F387"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3.6.2.</w:t>
      </w:r>
      <w:r w:rsidRPr="004C6D5B">
        <w:rPr>
          <w:rFonts w:ascii="Times New Roman" w:hAnsi="Times New Roman"/>
          <w:sz w:val="24"/>
          <w:szCs w:val="24"/>
        </w:rPr>
        <w:t xml:space="preserve"> Membrii comisiei de evaluare au obligația de a păstra confidențialitatea datelor, informațiilor si documentelor cuprinse in ofertele analizate.</w:t>
      </w:r>
    </w:p>
    <w:p w14:paraId="7AEB5B5B"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3.6.3.</w:t>
      </w:r>
      <w:r w:rsidRPr="004C6D5B">
        <w:rPr>
          <w:rFonts w:ascii="Times New Roman" w:hAnsi="Times New Roman"/>
          <w:sz w:val="24"/>
          <w:szCs w:val="24"/>
        </w:rPr>
        <w:t xml:space="preserve"> Persoana care a participat la întocmirea documentației de atribuire are dreptul de a fi ofertant, dar numai în cazul în care implicarea sa în elaborarea documentației de atribuire nu este de natură să defavorizeze concurența.</w:t>
      </w:r>
    </w:p>
    <w:p w14:paraId="321C9FAE"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3.6.4.</w:t>
      </w:r>
      <w:r w:rsidRPr="004C6D5B">
        <w:rPr>
          <w:rFonts w:ascii="Times New Roman" w:hAnsi="Times New Roman"/>
          <w:sz w:val="24"/>
          <w:szCs w:val="24"/>
        </w:rPr>
        <w:t xml:space="preserve"> Persoanele care sunt implicate direct în procesul de verificare/evaluare a ofertelor nu au dreptul de a fi ofertant sub sancțiunea excluderii din procedura de atribuire.</w:t>
      </w:r>
    </w:p>
    <w:p w14:paraId="0F26A62A"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3.6.5.</w:t>
      </w:r>
      <w:r w:rsidRPr="004C6D5B">
        <w:rPr>
          <w:rFonts w:ascii="Times New Roman" w:hAnsi="Times New Roman"/>
          <w:sz w:val="24"/>
          <w:szCs w:val="24"/>
        </w:rPr>
        <w:t xml:space="preserve"> Nu au dreptul să fie implicate în procesul de verificare/evaluare a ofertelor următoarele persoane:</w:t>
      </w:r>
    </w:p>
    <w:p w14:paraId="58C14577"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a) soț/soție, rudă sau afin până la gradul al II-lea inclusiv cu ofertantul, persoană fizică;</w:t>
      </w:r>
    </w:p>
    <w:p w14:paraId="0992C684"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b) soț/șotie, rudă sau afin până la gradul al II-lea inclusiv cu persoane care fac parte din consiliul de administrație, organul de conducere ori de supervizare al unuia dintre ofertanți, persoane juridice, terți susținători sau subcontractanți propuși;</w:t>
      </w:r>
    </w:p>
    <w:p w14:paraId="5ED67916"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c) persoane care dețin părți sociale, părți de interes, acțiuni din capitalul subscris al unuia dintre ofertanți, terți susținători sau subcontractanți propuși sau persoane care fac parte din consiliul de administrație, organul de conducere ori de supervizare al unuia dintre ofertanți, terți susținători sau subcontractanți propuși;</w:t>
      </w:r>
    </w:p>
    <w:p w14:paraId="64F0379A"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 New Roman" w:hAnsi="Times New Roman"/>
          <w:sz w:val="24"/>
          <w:szCs w:val="24"/>
        </w:rPr>
        <w:t>d) membri în cadrul consiliului de administrație/organului de conducere sau de supervizare al ofertantului și/sau acționari ori asociați semnificativi persoane care sunt soț/soție, rudă sau afin până la gradul al II l-ea inclusiv ori care se află în relații comerciale cu persoane cu funcții de decizie în cadrul entității contractante.</w:t>
      </w:r>
    </w:p>
    <w:p w14:paraId="6E91FD63"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3.6.6.</w:t>
      </w:r>
      <w:r w:rsidRPr="004C6D5B">
        <w:rPr>
          <w:rFonts w:ascii="Times New Roman" w:hAnsi="Times New Roman"/>
          <w:sz w:val="24"/>
          <w:szCs w:val="24"/>
        </w:rPr>
        <w:t xml:space="preserve"> În conformitate cu prevederile art. 321 alin. 6 din OU.G. nr. 57/2019 privind Codul administrativ, nu pot fi nominalizate de către ofertant pentru executarea contractului persoane care sunt soț/soție, rudă sau afin până la gradul al II-lea inclusiv ori care se află în relații comerciale cu persoane cu funcții de decizie în cadrul entității contractante.</w:t>
      </w:r>
    </w:p>
    <w:p w14:paraId="71B2B520"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3.6.7.</w:t>
      </w:r>
      <w:r w:rsidRPr="004C6D5B">
        <w:rPr>
          <w:rFonts w:ascii="Times New Roman" w:hAnsi="Times New Roman"/>
          <w:sz w:val="24"/>
          <w:szCs w:val="24"/>
        </w:rPr>
        <w:t xml:space="preserve"> Comisia de evaluare este legal întrunită numai in prezenta tuturor membrilor.</w:t>
      </w:r>
    </w:p>
    <w:p w14:paraId="6FDB77B2" w14:textId="77777777" w:rsidR="006C4771" w:rsidRPr="004C6D5B" w:rsidRDefault="006C4771" w:rsidP="006C4771">
      <w:pPr>
        <w:autoSpaceDE w:val="0"/>
        <w:autoSpaceDN w:val="0"/>
        <w:adjustRightInd w:val="0"/>
        <w:spacing w:after="240"/>
        <w:jc w:val="both"/>
        <w:rPr>
          <w:rFonts w:ascii="Times New Roman" w:hAnsi="Times New Roman"/>
          <w:sz w:val="24"/>
          <w:szCs w:val="24"/>
        </w:rPr>
      </w:pPr>
      <w:r w:rsidRPr="004C6D5B">
        <w:rPr>
          <w:rFonts w:ascii="Times New Roman" w:hAnsi="Times New Roman"/>
          <w:sz w:val="24"/>
          <w:szCs w:val="24"/>
        </w:rPr>
        <w:t>3.1.8. Comisia de evaluare adopta decizii in mod autonom numai pe baza documentației de atribuire si cu respectarea prevederilor legale in vigoare.</w:t>
      </w:r>
    </w:p>
    <w:p w14:paraId="518BD73B" w14:textId="77777777" w:rsidR="006C4771" w:rsidRPr="004C6D5B" w:rsidRDefault="006C4771" w:rsidP="006C4771">
      <w:pPr>
        <w:pStyle w:val="Frspaiere"/>
        <w:numPr>
          <w:ilvl w:val="1"/>
          <w:numId w:val="31"/>
        </w:numPr>
        <w:spacing w:before="120"/>
        <w:ind w:hanging="76"/>
        <w:jc w:val="both"/>
        <w:rPr>
          <w:rFonts w:ascii="TimesNewRomanPS-BoldItalicMT" w:eastAsiaTheme="minorHAnsi" w:hAnsi="TimesNewRomanPS-BoldItalicMT" w:cs="TimesNewRomanPS-BoldItalicMT"/>
          <w:b/>
          <w:bCs/>
          <w:i/>
          <w:iCs/>
          <w:szCs w:val="28"/>
        </w:rPr>
      </w:pPr>
      <w:r w:rsidRPr="004C6D5B">
        <w:rPr>
          <w:rFonts w:ascii="Times New Roman" w:eastAsiaTheme="minorHAnsi" w:hAnsi="Times New Roman"/>
          <w:b/>
          <w:bCs/>
          <w:sz w:val="24"/>
          <w:szCs w:val="24"/>
        </w:rPr>
        <w:t xml:space="preserve"> </w:t>
      </w:r>
      <w:r w:rsidRPr="004C6D5B">
        <w:rPr>
          <w:rFonts w:ascii="TimesNewRomanPS-BoldItalicMT" w:eastAsiaTheme="minorHAnsi" w:hAnsi="TimesNewRomanPS-BoldItalicMT" w:cs="TimesNewRomanPS-BoldItalicMT"/>
          <w:b/>
          <w:bCs/>
          <w:i/>
          <w:iCs/>
          <w:szCs w:val="28"/>
        </w:rPr>
        <w:t>Informații referitoare la clauzele contractuale obligatorii</w:t>
      </w:r>
    </w:p>
    <w:p w14:paraId="7CCCDE1A" w14:textId="77777777" w:rsidR="006C4771" w:rsidRPr="004C6D5B" w:rsidRDefault="006C4771" w:rsidP="006C4771">
      <w:pPr>
        <w:autoSpaceDE w:val="0"/>
        <w:autoSpaceDN w:val="0"/>
        <w:adjustRightInd w:val="0"/>
        <w:jc w:val="both"/>
        <w:rPr>
          <w:rFonts w:ascii="Times New Roman" w:hAnsi="Times New Roman"/>
          <w:sz w:val="24"/>
          <w:szCs w:val="24"/>
        </w:rPr>
      </w:pPr>
      <w:r w:rsidRPr="004C6D5B">
        <w:rPr>
          <w:rFonts w:ascii="TimesNewRomanPSMT" w:hAnsi="TimesNewRomanPSMT" w:cs="TimesNewRomanPSMT"/>
          <w:b/>
          <w:bCs/>
          <w:szCs w:val="28"/>
        </w:rPr>
        <w:t>3.7.1.</w:t>
      </w:r>
      <w:r w:rsidRPr="004C6D5B">
        <w:rPr>
          <w:rFonts w:ascii="TimesNewRomanPSMT" w:hAnsi="TimesNewRomanPSMT" w:cs="TimesNewRomanPSMT"/>
          <w:szCs w:val="28"/>
        </w:rPr>
        <w:t xml:space="preserve"> </w:t>
      </w:r>
      <w:r w:rsidRPr="004C6D5B">
        <w:rPr>
          <w:rFonts w:ascii="Times New Roman" w:hAnsi="Times New Roman"/>
          <w:sz w:val="24"/>
          <w:szCs w:val="24"/>
        </w:rPr>
        <w:t>Locatar/chiriașul este obligat să asigure exploatarea eficace in regim de continuitate si de permanenta a bunului proprietate publică ce face obiectul închirierii, potrivit obiectivelor stabilite de către concedent.</w:t>
      </w:r>
    </w:p>
    <w:p w14:paraId="5A718C52"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3.7.2.</w:t>
      </w:r>
      <w:r w:rsidRPr="004C6D5B">
        <w:rPr>
          <w:rFonts w:ascii="Times New Roman" w:hAnsi="Times New Roman"/>
          <w:sz w:val="24"/>
          <w:szCs w:val="24"/>
        </w:rPr>
        <w:t xml:space="preserve"> Locatar/chiriașul este obligat să exploateze in mod direct bunul care face obiectul închirierii.</w:t>
      </w:r>
    </w:p>
    <w:p w14:paraId="51210FD0"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3.7.3</w:t>
      </w:r>
      <w:r w:rsidRPr="004C6D5B">
        <w:rPr>
          <w:rFonts w:ascii="Times New Roman" w:hAnsi="Times New Roman"/>
          <w:sz w:val="24"/>
          <w:szCs w:val="24"/>
        </w:rPr>
        <w:t>. Sublocatar/subînchirierea este interzisă, conform prevederilor art. 305 alin. (1) din O.U.G. nr. 57/2019 privind Codul administrativ, respectiv art. 10 din H.G. nr. 884/2004, cu modificările și completările ulterioare.</w:t>
      </w:r>
    </w:p>
    <w:p w14:paraId="7C687939"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3.2.4.</w:t>
      </w:r>
      <w:r w:rsidRPr="004C6D5B">
        <w:rPr>
          <w:rFonts w:ascii="Times New Roman" w:hAnsi="Times New Roman"/>
          <w:sz w:val="24"/>
          <w:szCs w:val="24"/>
        </w:rPr>
        <w:t xml:space="preserve"> Locatar/chiriașul este obligat să plătească chiria.</w:t>
      </w:r>
    </w:p>
    <w:p w14:paraId="4EFF77AB"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lastRenderedPageBreak/>
        <w:t>3.2.5.</w:t>
      </w:r>
      <w:r w:rsidRPr="004C6D5B">
        <w:rPr>
          <w:rFonts w:ascii="Times New Roman" w:hAnsi="Times New Roman"/>
          <w:sz w:val="24"/>
          <w:szCs w:val="24"/>
        </w:rPr>
        <w:t xml:space="preserve"> Locatar/chiriașul este obligat să respecte condițiile impuse de natura bunurilor proprietate publică (protejarea secretului de stat, materiale cu regim special, condiții de siguranță in exploatare, protecția mediului, protecția muncii etc.).</w:t>
      </w:r>
    </w:p>
    <w:p w14:paraId="399EAD9E"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3.2.6.</w:t>
      </w:r>
      <w:r w:rsidRPr="004C6D5B">
        <w:rPr>
          <w:rFonts w:ascii="Times New Roman" w:hAnsi="Times New Roman"/>
          <w:sz w:val="24"/>
          <w:szCs w:val="24"/>
        </w:rPr>
        <w:t xml:space="preserve"> La încetarea contractului de închiriere prin ajungere la termen locatar/chiriașul este obligat să restituie concedentului in deplină proprietate imobilul, împreună cu toate investițiile realizate pe acesta.</w:t>
      </w:r>
    </w:p>
    <w:p w14:paraId="17775FB7"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3.2.7.</w:t>
      </w:r>
      <w:r w:rsidRPr="004C6D5B">
        <w:rPr>
          <w:rFonts w:ascii="Times New Roman" w:hAnsi="Times New Roman"/>
          <w:sz w:val="24"/>
          <w:szCs w:val="24"/>
        </w:rPr>
        <w:t xml:space="preserve"> Drepturile si îndatoririle parților se stabilesc prin contractului de închiriere</w:t>
      </w:r>
    </w:p>
    <w:p w14:paraId="599FB6BC"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3.2.8.</w:t>
      </w:r>
      <w:r w:rsidRPr="004C6D5B">
        <w:rPr>
          <w:rFonts w:ascii="Times New Roman" w:hAnsi="Times New Roman"/>
          <w:sz w:val="24"/>
          <w:szCs w:val="24"/>
        </w:rPr>
        <w:t xml:space="preserve"> După locatar/chiriașe, realizarea obiectului de investiții se va face numai pe baza unui proiect legal avizat si aprobat si a autorizației de construire emisa de organele competente, dacă este cazul. Obținerea tuturor avizelor tehnice definitive pentru realizarea si funcționarea investiției, privesc pe locatar/chiriași.</w:t>
      </w:r>
    </w:p>
    <w:p w14:paraId="5F324088" w14:textId="77777777" w:rsidR="006C4771" w:rsidRPr="004C6D5B" w:rsidRDefault="006C4771" w:rsidP="006C4771">
      <w:pPr>
        <w:autoSpaceDE w:val="0"/>
        <w:autoSpaceDN w:val="0"/>
        <w:adjustRightInd w:val="0"/>
        <w:spacing w:before="120"/>
        <w:jc w:val="both"/>
        <w:rPr>
          <w:rFonts w:ascii="Times New Roman" w:hAnsi="Times New Roman"/>
          <w:sz w:val="24"/>
          <w:szCs w:val="24"/>
        </w:rPr>
      </w:pPr>
      <w:r w:rsidRPr="004C6D5B">
        <w:rPr>
          <w:rFonts w:ascii="Times New Roman" w:hAnsi="Times New Roman"/>
          <w:b/>
          <w:bCs/>
          <w:sz w:val="24"/>
          <w:szCs w:val="24"/>
        </w:rPr>
        <w:t xml:space="preserve">3.2.9. </w:t>
      </w:r>
      <w:r w:rsidRPr="004C6D5B">
        <w:rPr>
          <w:rFonts w:ascii="Times New Roman" w:hAnsi="Times New Roman"/>
          <w:sz w:val="24"/>
          <w:szCs w:val="24"/>
        </w:rPr>
        <w:t>Toate lucrările privind racordarea la rețelele tehnice edilitare existente și obținerea acordului de la deținătorii acestora, privesc pe locatar/chiriași.</w:t>
      </w:r>
    </w:p>
    <w:p w14:paraId="25E29360" w14:textId="77777777" w:rsidR="006C4771" w:rsidRDefault="006C4771" w:rsidP="006C4771">
      <w:pPr>
        <w:autoSpaceDE w:val="0"/>
        <w:autoSpaceDN w:val="0"/>
        <w:adjustRightInd w:val="0"/>
        <w:spacing w:before="120" w:after="120"/>
        <w:jc w:val="both"/>
        <w:rPr>
          <w:rFonts w:ascii="Times New Roman" w:hAnsi="Times New Roman"/>
          <w:sz w:val="24"/>
          <w:szCs w:val="24"/>
        </w:rPr>
      </w:pPr>
      <w:r w:rsidRPr="004C6D5B">
        <w:rPr>
          <w:rFonts w:ascii="Times New Roman" w:hAnsi="Times New Roman"/>
          <w:b/>
          <w:bCs/>
          <w:sz w:val="24"/>
          <w:szCs w:val="24"/>
        </w:rPr>
        <w:t>3.2.10.</w:t>
      </w:r>
      <w:r w:rsidRPr="004C6D5B">
        <w:rPr>
          <w:rFonts w:ascii="Times New Roman" w:hAnsi="Times New Roman"/>
          <w:sz w:val="24"/>
          <w:szCs w:val="24"/>
        </w:rPr>
        <w:t xml:space="preserve"> Concedentul are dreptul ca, prin împuterniciții săi, să urmărească mersul lucrărilor de construcții, in vederea asigurării calității si stabilității construcției si încadrarea in termenul de punere in funcțiune stabilit prin actul de concesiune.</w:t>
      </w:r>
    </w:p>
    <w:p w14:paraId="003C87EB" w14:textId="77777777" w:rsidR="006C4771" w:rsidRPr="004C6D5B" w:rsidRDefault="006C4771" w:rsidP="006C4771">
      <w:pPr>
        <w:pStyle w:val="Frspaiere"/>
        <w:numPr>
          <w:ilvl w:val="0"/>
          <w:numId w:val="13"/>
        </w:numPr>
        <w:spacing w:after="120"/>
        <w:jc w:val="both"/>
        <w:rPr>
          <w:rFonts w:ascii="Times New Roman" w:eastAsiaTheme="minorHAnsi" w:hAnsi="Times New Roman"/>
          <w:b/>
          <w:bCs/>
          <w:sz w:val="24"/>
          <w:szCs w:val="24"/>
        </w:rPr>
      </w:pPr>
      <w:r w:rsidRPr="004C6D5B">
        <w:rPr>
          <w:rFonts w:ascii="Times New Roman" w:eastAsiaTheme="minorHAnsi" w:hAnsi="Times New Roman"/>
          <w:sz w:val="24"/>
          <w:szCs w:val="24"/>
        </w:rPr>
        <w:t xml:space="preserve"> </w:t>
      </w:r>
      <w:r w:rsidRPr="004C6D5B">
        <w:rPr>
          <w:rFonts w:ascii="Times New Roman" w:eastAsiaTheme="minorHAnsi" w:hAnsi="Times New Roman"/>
          <w:b/>
          <w:bCs/>
          <w:sz w:val="24"/>
          <w:szCs w:val="24"/>
        </w:rPr>
        <w:t>CLAUZE REFERITOARE LA ÎNCETAREA CONTRACTULUI DE ÎNCHIRIERE</w:t>
      </w:r>
    </w:p>
    <w:p w14:paraId="2D370522" w14:textId="77777777" w:rsidR="006C4771" w:rsidRPr="004C6D5B" w:rsidRDefault="006C4771" w:rsidP="006C4771">
      <w:pPr>
        <w:pStyle w:val="Frspaiere"/>
        <w:rPr>
          <w:rFonts w:ascii="Times New Roman" w:eastAsiaTheme="minorHAnsi" w:hAnsi="Times New Roman"/>
          <w:b/>
          <w:bCs/>
          <w:sz w:val="24"/>
          <w:szCs w:val="24"/>
        </w:rPr>
      </w:pPr>
      <w:r w:rsidRPr="004C6D5B">
        <w:rPr>
          <w:rFonts w:ascii="Times New Roman" w:eastAsiaTheme="minorHAnsi" w:hAnsi="Times New Roman"/>
          <w:b/>
          <w:bCs/>
          <w:sz w:val="24"/>
          <w:szCs w:val="24"/>
        </w:rPr>
        <w:t>4.1  Încetarea contractului de închiriere</w:t>
      </w:r>
    </w:p>
    <w:p w14:paraId="32CCBD20" w14:textId="77777777" w:rsidR="006C4771" w:rsidRPr="004C6D5B" w:rsidRDefault="006C4771" w:rsidP="006C4771">
      <w:pPr>
        <w:pStyle w:val="Frspaiere"/>
        <w:rPr>
          <w:rFonts w:ascii="Times New Roman" w:eastAsiaTheme="minorHAnsi" w:hAnsi="Times New Roman"/>
          <w:sz w:val="24"/>
          <w:szCs w:val="24"/>
        </w:rPr>
      </w:pPr>
      <w:r w:rsidRPr="004C6D5B">
        <w:rPr>
          <w:rFonts w:ascii="Times New Roman" w:eastAsiaTheme="minorHAnsi" w:hAnsi="Times New Roman"/>
          <w:sz w:val="24"/>
          <w:szCs w:val="24"/>
        </w:rPr>
        <w:t>Contractul de închiriere încetează în următoarele condiții:</w:t>
      </w:r>
    </w:p>
    <w:p w14:paraId="73803955" w14:textId="77777777" w:rsidR="006C4771" w:rsidRPr="004C6D5B" w:rsidRDefault="006C4771" w:rsidP="006C4771">
      <w:pPr>
        <w:pStyle w:val="Frspaiere"/>
        <w:numPr>
          <w:ilvl w:val="0"/>
          <w:numId w:val="19"/>
        </w:numPr>
        <w:ind w:left="426" w:hanging="284"/>
        <w:rPr>
          <w:rFonts w:ascii="Times New Roman" w:eastAsiaTheme="minorHAnsi" w:hAnsi="Times New Roman"/>
          <w:sz w:val="24"/>
          <w:szCs w:val="24"/>
        </w:rPr>
      </w:pPr>
      <w:r w:rsidRPr="004C6D5B">
        <w:rPr>
          <w:rFonts w:ascii="Times New Roman" w:eastAsiaTheme="minorHAnsi" w:hAnsi="Times New Roman"/>
          <w:sz w:val="24"/>
          <w:szCs w:val="24"/>
        </w:rPr>
        <w:t>la expirarea duratei stabilite în contractul de concesiune, dacă părțile nu convin în scris prelungirea acestuia, în condițiile legii;</w:t>
      </w:r>
    </w:p>
    <w:p w14:paraId="19246160" w14:textId="77777777" w:rsidR="006C4771" w:rsidRPr="004C6D5B" w:rsidRDefault="006C4771" w:rsidP="006C4771">
      <w:pPr>
        <w:pStyle w:val="Frspaiere"/>
        <w:numPr>
          <w:ilvl w:val="0"/>
          <w:numId w:val="19"/>
        </w:numPr>
        <w:ind w:left="426" w:hanging="284"/>
        <w:rPr>
          <w:rFonts w:ascii="Times New Roman" w:eastAsiaTheme="minorHAnsi" w:hAnsi="Times New Roman"/>
          <w:sz w:val="24"/>
          <w:szCs w:val="24"/>
        </w:rPr>
      </w:pPr>
      <w:r w:rsidRPr="004C6D5B">
        <w:rPr>
          <w:rFonts w:ascii="Times New Roman" w:eastAsiaTheme="minorHAnsi" w:hAnsi="Times New Roman"/>
          <w:sz w:val="24"/>
          <w:szCs w:val="24"/>
        </w:rPr>
        <w:t>în cazul în care interesul național sau local o impune, prin denunțarea unilaterală a contractului de către concedent, cu plata unei despăgubiri juste și prealabile în sarcina concedentului;</w:t>
      </w:r>
    </w:p>
    <w:p w14:paraId="23B85E24" w14:textId="77777777" w:rsidR="006C4771" w:rsidRPr="004C6D5B" w:rsidRDefault="006C4771" w:rsidP="006C4771">
      <w:pPr>
        <w:pStyle w:val="Frspaiere"/>
        <w:numPr>
          <w:ilvl w:val="0"/>
          <w:numId w:val="19"/>
        </w:numPr>
        <w:ind w:left="426" w:hanging="284"/>
        <w:rPr>
          <w:rFonts w:ascii="Times New Roman" w:eastAsiaTheme="minorHAnsi" w:hAnsi="Times New Roman"/>
          <w:sz w:val="24"/>
          <w:szCs w:val="24"/>
        </w:rPr>
      </w:pPr>
      <w:r w:rsidRPr="004C6D5B">
        <w:rPr>
          <w:rFonts w:ascii="Times New Roman" w:eastAsiaTheme="minorHAnsi" w:hAnsi="Times New Roman"/>
          <w:sz w:val="24"/>
          <w:szCs w:val="24"/>
        </w:rPr>
        <w:t>în cazul nerespectării obligațiilor contractuale de către locatar/chiriaș, prin rezilierea unilaterală de către concedent, cu plata unei despăgubiri în sarcina locatar/chiriașului;</w:t>
      </w:r>
    </w:p>
    <w:p w14:paraId="730062BE" w14:textId="77777777" w:rsidR="006C4771" w:rsidRPr="004C6D5B" w:rsidRDefault="006C4771" w:rsidP="006C4771">
      <w:pPr>
        <w:pStyle w:val="Frspaiere"/>
        <w:numPr>
          <w:ilvl w:val="0"/>
          <w:numId w:val="19"/>
        </w:numPr>
        <w:ind w:left="426" w:hanging="284"/>
        <w:rPr>
          <w:rFonts w:ascii="Times New Roman" w:eastAsiaTheme="minorHAnsi" w:hAnsi="Times New Roman"/>
          <w:sz w:val="24"/>
          <w:szCs w:val="24"/>
        </w:rPr>
      </w:pPr>
      <w:r w:rsidRPr="004C6D5B">
        <w:rPr>
          <w:rFonts w:ascii="Times New Roman" w:eastAsiaTheme="minorHAnsi" w:hAnsi="Times New Roman"/>
          <w:sz w:val="24"/>
          <w:szCs w:val="24"/>
        </w:rPr>
        <w:t>în cazul nerespectării obligațiilor contractuale de către concedent, prin rezilierea unilaterală a contractului de către locatar/chiriaș, cu plata unei despăgubiri în sarcina concedentului:</w:t>
      </w:r>
    </w:p>
    <w:p w14:paraId="70D900CA" w14:textId="77777777" w:rsidR="006C4771" w:rsidRPr="004C6D5B" w:rsidRDefault="006C4771" w:rsidP="006C4771">
      <w:pPr>
        <w:pStyle w:val="Frspaiere"/>
        <w:numPr>
          <w:ilvl w:val="0"/>
          <w:numId w:val="19"/>
        </w:numPr>
        <w:ind w:left="426" w:hanging="284"/>
        <w:rPr>
          <w:rFonts w:ascii="Times New Roman" w:eastAsiaTheme="minorHAnsi" w:hAnsi="Times New Roman"/>
          <w:sz w:val="24"/>
          <w:szCs w:val="24"/>
        </w:rPr>
      </w:pPr>
      <w:r w:rsidRPr="004C6D5B">
        <w:rPr>
          <w:rFonts w:ascii="Times New Roman" w:eastAsiaTheme="minorHAnsi" w:hAnsi="Times New Roman"/>
          <w:sz w:val="24"/>
          <w:szCs w:val="24"/>
        </w:rPr>
        <w:t>la dispariția, dintr-o cauză de forță majoră, a bunului închiriat sau în cazul imposibilității obiective a locatar/chiriașului de al exploata, prin renunțare, fără plata unei despăgubiri;</w:t>
      </w:r>
    </w:p>
    <w:p w14:paraId="500049A1" w14:textId="77777777" w:rsidR="006C4771" w:rsidRPr="004C6D5B" w:rsidRDefault="006C4771" w:rsidP="006C4771">
      <w:pPr>
        <w:pStyle w:val="Frspaiere"/>
        <w:numPr>
          <w:ilvl w:val="0"/>
          <w:numId w:val="19"/>
        </w:numPr>
        <w:ind w:left="426" w:hanging="284"/>
        <w:rPr>
          <w:rFonts w:ascii="Times New Roman" w:eastAsiaTheme="minorHAnsi" w:hAnsi="Times New Roman"/>
          <w:sz w:val="24"/>
          <w:szCs w:val="24"/>
        </w:rPr>
      </w:pPr>
      <w:r w:rsidRPr="004C6D5B">
        <w:rPr>
          <w:rFonts w:ascii="Times New Roman" w:eastAsiaTheme="minorHAnsi" w:hAnsi="Times New Roman"/>
          <w:sz w:val="24"/>
          <w:szCs w:val="24"/>
        </w:rPr>
        <w:t>schimbarea destinații spațiilor după închiriere atrage rezilierea de drept a contractului de închiriere:</w:t>
      </w:r>
      <w:bookmarkEnd w:id="5"/>
    </w:p>
    <w:p w14:paraId="36159642" w14:textId="77777777" w:rsidR="006C4771" w:rsidRPr="004C6D5B" w:rsidRDefault="006C4771" w:rsidP="006C4771">
      <w:pPr>
        <w:pStyle w:val="Frspaiere"/>
        <w:jc w:val="center"/>
        <w:rPr>
          <w:rFonts w:ascii="Times New Roman" w:eastAsiaTheme="minorHAnsi" w:hAnsi="Times New Roman"/>
          <w:sz w:val="24"/>
          <w:szCs w:val="24"/>
        </w:rPr>
      </w:pPr>
      <w:bookmarkStart w:id="11" w:name="_Hlk100658215"/>
    </w:p>
    <w:bookmarkEnd w:id="11"/>
    <w:p w14:paraId="7532239C" w14:textId="77777777" w:rsidR="006C4771" w:rsidRPr="004C6D5B" w:rsidRDefault="006C4771" w:rsidP="006C4771">
      <w:pPr>
        <w:pStyle w:val="Frspaiere"/>
        <w:spacing w:after="120"/>
        <w:rPr>
          <w:rFonts w:ascii="Times New Roman" w:eastAsiaTheme="minorHAnsi" w:hAnsi="Times New Roman"/>
          <w:sz w:val="24"/>
          <w:szCs w:val="24"/>
        </w:rPr>
      </w:pPr>
    </w:p>
    <w:p w14:paraId="079F12D1" w14:textId="6D41074B" w:rsidR="00B25B0D" w:rsidRPr="004635EF" w:rsidRDefault="004635EF" w:rsidP="004635EF">
      <w:pPr>
        <w:pStyle w:val="Corptext"/>
        <w:ind w:firstLine="0"/>
        <w:jc w:val="center"/>
        <w:rPr>
          <w:rFonts w:ascii="Times New Roman" w:hAnsi="Times New Roman" w:cs="Times New Roman"/>
          <w:b/>
          <w:bCs/>
        </w:rPr>
      </w:pPr>
      <w:r w:rsidRPr="004635EF">
        <w:rPr>
          <w:rFonts w:ascii="Times New Roman" w:hAnsi="Times New Roman" w:cs="Times New Roman"/>
          <w:b/>
          <w:bCs/>
        </w:rPr>
        <w:t>Compartiment Achiziții Publice</w:t>
      </w:r>
      <w:r w:rsidRPr="004635EF">
        <w:rPr>
          <w:rFonts w:ascii="Times New Roman" w:hAnsi="Times New Roman" w:cs="Times New Roman"/>
          <w:b/>
          <w:bCs/>
        </w:rPr>
        <w:br/>
        <w:t>Moldovanu Marian Catalin</w:t>
      </w:r>
    </w:p>
    <w:sectPr w:rsidR="00B25B0D" w:rsidRPr="004635EF" w:rsidSect="006C4771">
      <w:pgSz w:w="12240" w:h="15840"/>
      <w:pgMar w:top="568" w:right="474"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A8CAB6" w14:textId="77777777" w:rsidR="00542631" w:rsidRDefault="00542631">
      <w:pPr>
        <w:spacing w:after="0" w:line="240" w:lineRule="auto"/>
      </w:pPr>
      <w:r>
        <w:separator/>
      </w:r>
    </w:p>
  </w:endnote>
  <w:endnote w:type="continuationSeparator" w:id="0">
    <w:p w14:paraId="73AC9A62" w14:textId="77777777" w:rsidR="00542631" w:rsidRDefault="00542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ntiqua">
    <w:altName w:val="Times New Roman"/>
    <w:charset w:val="00"/>
    <w:family w:val="auto"/>
    <w:pitch w:val="variable"/>
    <w:sig w:usb0="00000003" w:usb1="00000000" w:usb2="00000000" w:usb3="00000000" w:csb0="00000001" w:csb1="00000000"/>
  </w:font>
  <w:font w:name="TimesNewRomanPS-BoldItalicMT">
    <w:altName w:val="Times New Roman"/>
    <w:panose1 w:val="00000000000000000000"/>
    <w:charset w:val="00"/>
    <w:family w:val="roman"/>
    <w:notTrueType/>
    <w:pitch w:val="default"/>
    <w:sig w:usb0="00000007" w:usb1="00000000" w:usb2="00000000" w:usb3="00000000" w:csb0="00000003" w:csb1="00000000"/>
  </w:font>
  <w:font w:name="TimesNewRomanPS-ItalicMT">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0487675"/>
      <w:docPartObj>
        <w:docPartGallery w:val="Page Numbers (Bottom of Page)"/>
        <w:docPartUnique/>
      </w:docPartObj>
    </w:sdtPr>
    <w:sdtEndPr/>
    <w:sdtContent>
      <w:p w14:paraId="1F8D1C5F" w14:textId="77777777" w:rsidR="00E77E4A" w:rsidRDefault="00AD5C13">
        <w:pPr>
          <w:pStyle w:val="Subsol"/>
          <w:jc w:val="right"/>
        </w:pPr>
      </w:p>
    </w:sdtContent>
  </w:sdt>
  <w:p w14:paraId="0386365E" w14:textId="77777777" w:rsidR="00E77E4A" w:rsidRPr="00D92CAA" w:rsidRDefault="00E77E4A" w:rsidP="00D92CAA">
    <w:pPr>
      <w:pStyle w:val="Subsol"/>
      <w:jc w:val="right"/>
      <w:rPr>
        <w:rFonts w:asciiTheme="minorHAnsi" w:hAnsiTheme="minorHAnsi" w:cstheme="minorHAnsi"/>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59B31B" w14:textId="77777777" w:rsidR="00542631" w:rsidRDefault="00542631">
      <w:pPr>
        <w:spacing w:after="0" w:line="240" w:lineRule="auto"/>
      </w:pPr>
      <w:r>
        <w:separator/>
      </w:r>
    </w:p>
  </w:footnote>
  <w:footnote w:type="continuationSeparator" w:id="0">
    <w:p w14:paraId="3C9E3738" w14:textId="77777777" w:rsidR="00542631" w:rsidRDefault="005426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56C28"/>
    <w:multiLevelType w:val="hybridMultilevel"/>
    <w:tmpl w:val="14BCCDA4"/>
    <w:lvl w:ilvl="0" w:tplc="FFFFFFFF">
      <w:start w:val="1"/>
      <w:numFmt w:val="lowerLetter"/>
      <w:lvlText w:val="%1."/>
      <w:lvlJc w:val="left"/>
      <w:pPr>
        <w:ind w:left="1921" w:hanging="360"/>
      </w:pPr>
      <w:rPr>
        <w:rFonts w:hint="default"/>
      </w:rPr>
    </w:lvl>
    <w:lvl w:ilvl="1" w:tplc="FFFFFFFF" w:tentative="1">
      <w:start w:val="1"/>
      <w:numFmt w:val="lowerLetter"/>
      <w:lvlText w:val="%2."/>
      <w:lvlJc w:val="left"/>
      <w:pPr>
        <w:ind w:left="2641" w:hanging="360"/>
      </w:pPr>
    </w:lvl>
    <w:lvl w:ilvl="2" w:tplc="FFFFFFFF" w:tentative="1">
      <w:start w:val="1"/>
      <w:numFmt w:val="lowerRoman"/>
      <w:lvlText w:val="%3."/>
      <w:lvlJc w:val="right"/>
      <w:pPr>
        <w:ind w:left="3361" w:hanging="180"/>
      </w:pPr>
    </w:lvl>
    <w:lvl w:ilvl="3" w:tplc="FFFFFFFF" w:tentative="1">
      <w:start w:val="1"/>
      <w:numFmt w:val="decimal"/>
      <w:lvlText w:val="%4."/>
      <w:lvlJc w:val="left"/>
      <w:pPr>
        <w:ind w:left="4081" w:hanging="360"/>
      </w:pPr>
    </w:lvl>
    <w:lvl w:ilvl="4" w:tplc="FFFFFFFF" w:tentative="1">
      <w:start w:val="1"/>
      <w:numFmt w:val="lowerLetter"/>
      <w:lvlText w:val="%5."/>
      <w:lvlJc w:val="left"/>
      <w:pPr>
        <w:ind w:left="4801" w:hanging="360"/>
      </w:pPr>
    </w:lvl>
    <w:lvl w:ilvl="5" w:tplc="FFFFFFFF" w:tentative="1">
      <w:start w:val="1"/>
      <w:numFmt w:val="lowerRoman"/>
      <w:lvlText w:val="%6."/>
      <w:lvlJc w:val="right"/>
      <w:pPr>
        <w:ind w:left="5521" w:hanging="180"/>
      </w:pPr>
    </w:lvl>
    <w:lvl w:ilvl="6" w:tplc="FFFFFFFF" w:tentative="1">
      <w:start w:val="1"/>
      <w:numFmt w:val="decimal"/>
      <w:lvlText w:val="%7."/>
      <w:lvlJc w:val="left"/>
      <w:pPr>
        <w:ind w:left="6241" w:hanging="360"/>
      </w:pPr>
    </w:lvl>
    <w:lvl w:ilvl="7" w:tplc="FFFFFFFF" w:tentative="1">
      <w:start w:val="1"/>
      <w:numFmt w:val="lowerLetter"/>
      <w:lvlText w:val="%8."/>
      <w:lvlJc w:val="left"/>
      <w:pPr>
        <w:ind w:left="6961" w:hanging="360"/>
      </w:pPr>
    </w:lvl>
    <w:lvl w:ilvl="8" w:tplc="FFFFFFFF" w:tentative="1">
      <w:start w:val="1"/>
      <w:numFmt w:val="lowerRoman"/>
      <w:lvlText w:val="%9."/>
      <w:lvlJc w:val="right"/>
      <w:pPr>
        <w:ind w:left="7681" w:hanging="180"/>
      </w:pPr>
    </w:lvl>
  </w:abstractNum>
  <w:abstractNum w:abstractNumId="1" w15:restartNumberingAfterBreak="0">
    <w:nsid w:val="00B54456"/>
    <w:multiLevelType w:val="multilevel"/>
    <w:tmpl w:val="CBA061A2"/>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299601A"/>
    <w:multiLevelType w:val="multilevel"/>
    <w:tmpl w:val="15AA8498"/>
    <w:lvl w:ilvl="0">
      <w:start w:val="1"/>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3" w15:restartNumberingAfterBreak="0">
    <w:nsid w:val="05A00B07"/>
    <w:multiLevelType w:val="multilevel"/>
    <w:tmpl w:val="950083CA"/>
    <w:lvl w:ilvl="0">
      <w:start w:val="2"/>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4" w15:restartNumberingAfterBreak="0">
    <w:nsid w:val="072B1A07"/>
    <w:multiLevelType w:val="multilevel"/>
    <w:tmpl w:val="73EE03FC"/>
    <w:lvl w:ilvl="0">
      <w:start w:val="1"/>
      <w:numFmt w:val="upperRoman"/>
      <w:lvlText w:val="%1."/>
      <w:lvlJc w:val="left"/>
      <w:pPr>
        <w:ind w:left="720" w:hanging="360"/>
      </w:pPr>
      <w:rPr>
        <w:rFonts w:ascii="Times New Roman" w:eastAsiaTheme="minorHAnsi" w:hAnsi="Times New Roman" w:cs="Times New Roman"/>
        <w:b/>
        <w:bCs/>
      </w:rPr>
    </w:lvl>
    <w:lvl w:ilvl="1">
      <w:start w:val="1"/>
      <w:numFmt w:val="decimal"/>
      <w:isLgl/>
      <w:lvlText w:val="%1.%2."/>
      <w:lvlJc w:val="left"/>
      <w:pPr>
        <w:ind w:left="4472"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FBD729F"/>
    <w:multiLevelType w:val="hybridMultilevel"/>
    <w:tmpl w:val="14BCCDA4"/>
    <w:lvl w:ilvl="0" w:tplc="FFFFFFFF">
      <w:start w:val="1"/>
      <w:numFmt w:val="lowerLetter"/>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6" w15:restartNumberingAfterBreak="0">
    <w:nsid w:val="1076252C"/>
    <w:multiLevelType w:val="hybridMultilevel"/>
    <w:tmpl w:val="FBF225DA"/>
    <w:lvl w:ilvl="0" w:tplc="04180017">
      <w:start w:val="1"/>
      <w:numFmt w:val="lowerLetter"/>
      <w:lvlText w:val="%1)"/>
      <w:lvlJc w:val="left"/>
      <w:pPr>
        <w:ind w:left="1068" w:hanging="360"/>
      </w:p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7" w15:restartNumberingAfterBreak="0">
    <w:nsid w:val="11366F74"/>
    <w:multiLevelType w:val="multilevel"/>
    <w:tmpl w:val="252EC59C"/>
    <w:lvl w:ilvl="0">
      <w:start w:val="2"/>
      <w:numFmt w:val="decimal"/>
      <w:lvlText w:val="2.%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2E508D8"/>
    <w:multiLevelType w:val="hybridMultilevel"/>
    <w:tmpl w:val="604A64EC"/>
    <w:lvl w:ilvl="0" w:tplc="04180019">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15:restartNumberingAfterBreak="0">
    <w:nsid w:val="14A06186"/>
    <w:multiLevelType w:val="multilevel"/>
    <w:tmpl w:val="36EA2324"/>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0" w15:restartNumberingAfterBreak="0">
    <w:nsid w:val="186C26B4"/>
    <w:multiLevelType w:val="hybridMultilevel"/>
    <w:tmpl w:val="7A6E6E52"/>
    <w:lvl w:ilvl="0" w:tplc="04180001">
      <w:start w:val="1"/>
      <w:numFmt w:val="bullet"/>
      <w:lvlText w:val=""/>
      <w:lvlJc w:val="left"/>
      <w:pPr>
        <w:ind w:left="720" w:hanging="360"/>
      </w:pPr>
      <w:rPr>
        <w:rFonts w:ascii="Symbol" w:hAnsi="Symbol" w:cs="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1" w15:restartNumberingAfterBreak="0">
    <w:nsid w:val="25CC4800"/>
    <w:multiLevelType w:val="hybridMultilevel"/>
    <w:tmpl w:val="5C92BC56"/>
    <w:lvl w:ilvl="0" w:tplc="8032885A">
      <w:start w:val="2"/>
      <w:numFmt w:val="bullet"/>
      <w:lvlText w:val="-"/>
      <w:lvlJc w:val="left"/>
      <w:pPr>
        <w:ind w:left="644" w:hanging="360"/>
      </w:pPr>
      <w:rPr>
        <w:rFonts w:ascii="Times New Roman" w:eastAsiaTheme="minorHAnsi" w:hAnsi="Times New Roman" w:cs="Times New Roman" w:hint="default"/>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2" w15:restartNumberingAfterBreak="0">
    <w:nsid w:val="2CD94C4C"/>
    <w:multiLevelType w:val="multilevel"/>
    <w:tmpl w:val="2F94889C"/>
    <w:lvl w:ilvl="0">
      <w:start w:val="3"/>
      <w:numFmt w:val="decimal"/>
      <w:lvlText w:val="%1"/>
      <w:lvlJc w:val="left"/>
      <w:pPr>
        <w:ind w:left="360" w:hanging="360"/>
      </w:pPr>
      <w:rPr>
        <w:rFonts w:hint="default"/>
      </w:rPr>
    </w:lvl>
    <w:lvl w:ilvl="1">
      <w:start w:val="1"/>
      <w:numFmt w:val="bullet"/>
      <w:lvlText w:val=""/>
      <w:lvlJc w:val="left"/>
      <w:pPr>
        <w:ind w:left="360" w:hanging="360"/>
      </w:pPr>
      <w:rPr>
        <w:rFonts w:ascii="Wingdings" w:hAnsi="Wingdings" w:cs="Wingdings" w:hint="default"/>
      </w:rPr>
    </w:lvl>
    <w:lvl w:ilvl="2">
      <w:numFmt w:val="bullet"/>
      <w:lvlText w:val="-"/>
      <w:lvlJc w:val="left"/>
      <w:pPr>
        <w:ind w:left="720" w:hanging="360"/>
      </w:pPr>
      <w:rPr>
        <w:rFonts w:ascii="Georgia" w:eastAsia="Times New Roman" w:hAnsi="Georgia" w:cs="Aria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D815C57"/>
    <w:multiLevelType w:val="multilevel"/>
    <w:tmpl w:val="85A695E4"/>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start w:val="1"/>
      <w:numFmt w:val="decimal"/>
      <w:lvlText w:val="%1.%2"/>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FFFFFF"/>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DF6693C"/>
    <w:multiLevelType w:val="hybridMultilevel"/>
    <w:tmpl w:val="C83080D0"/>
    <w:lvl w:ilvl="0" w:tplc="939660AE">
      <w:numFmt w:val="bullet"/>
      <w:lvlText w:val="-"/>
      <w:lvlJc w:val="left"/>
      <w:pPr>
        <w:ind w:left="720" w:hanging="360"/>
      </w:pPr>
      <w:rPr>
        <w:rFonts w:ascii="Georgia" w:eastAsia="Times New Roman" w:hAnsi="Georgia"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5" w15:restartNumberingAfterBreak="0">
    <w:nsid w:val="2E786A41"/>
    <w:multiLevelType w:val="multilevel"/>
    <w:tmpl w:val="3376C0CE"/>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start w:val="1"/>
      <w:numFmt w:val="decimal"/>
      <w:lvlText w:val="%1.%2"/>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FFFFFF"/>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005771B"/>
    <w:multiLevelType w:val="multilevel"/>
    <w:tmpl w:val="368E390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1F11581"/>
    <w:multiLevelType w:val="multilevel"/>
    <w:tmpl w:val="7B36626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44865AA"/>
    <w:multiLevelType w:val="multilevel"/>
    <w:tmpl w:val="140A402A"/>
    <w:lvl w:ilvl="0">
      <w:start w:val="4"/>
      <w:numFmt w:val="decimal"/>
      <w:lvlText w:val="2.%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9AA71DB"/>
    <w:multiLevelType w:val="hybridMultilevel"/>
    <w:tmpl w:val="88A0F21A"/>
    <w:lvl w:ilvl="0" w:tplc="C9984780">
      <w:start w:val="2"/>
      <w:numFmt w:val="bullet"/>
      <w:lvlText w:val="-"/>
      <w:lvlJc w:val="left"/>
      <w:pPr>
        <w:ind w:left="1004" w:hanging="360"/>
      </w:pPr>
      <w:rPr>
        <w:rFonts w:ascii="Times New Roman" w:eastAsia="Times New Roman" w:hAnsi="Times New Roman" w:cs="Times New Roman" w:hint="default"/>
      </w:rPr>
    </w:lvl>
    <w:lvl w:ilvl="1" w:tplc="04180003">
      <w:start w:val="1"/>
      <w:numFmt w:val="bullet"/>
      <w:lvlText w:val="o"/>
      <w:lvlJc w:val="left"/>
      <w:pPr>
        <w:ind w:left="1724" w:hanging="360"/>
      </w:pPr>
      <w:rPr>
        <w:rFonts w:ascii="Courier New" w:hAnsi="Courier New" w:cs="Courier New" w:hint="default"/>
      </w:rPr>
    </w:lvl>
    <w:lvl w:ilvl="2" w:tplc="04180005" w:tentative="1">
      <w:start w:val="1"/>
      <w:numFmt w:val="bullet"/>
      <w:lvlText w:val=""/>
      <w:lvlJc w:val="left"/>
      <w:pPr>
        <w:ind w:left="2444" w:hanging="360"/>
      </w:pPr>
      <w:rPr>
        <w:rFonts w:ascii="Wingdings" w:hAnsi="Wingdings" w:hint="default"/>
      </w:rPr>
    </w:lvl>
    <w:lvl w:ilvl="3" w:tplc="04180001" w:tentative="1">
      <w:start w:val="1"/>
      <w:numFmt w:val="bullet"/>
      <w:lvlText w:val=""/>
      <w:lvlJc w:val="left"/>
      <w:pPr>
        <w:ind w:left="3164" w:hanging="360"/>
      </w:pPr>
      <w:rPr>
        <w:rFonts w:ascii="Symbol" w:hAnsi="Symbol" w:hint="default"/>
      </w:rPr>
    </w:lvl>
    <w:lvl w:ilvl="4" w:tplc="04180003" w:tentative="1">
      <w:start w:val="1"/>
      <w:numFmt w:val="bullet"/>
      <w:lvlText w:val="o"/>
      <w:lvlJc w:val="left"/>
      <w:pPr>
        <w:ind w:left="3884" w:hanging="360"/>
      </w:pPr>
      <w:rPr>
        <w:rFonts w:ascii="Courier New" w:hAnsi="Courier New" w:cs="Courier New" w:hint="default"/>
      </w:rPr>
    </w:lvl>
    <w:lvl w:ilvl="5" w:tplc="04180005" w:tentative="1">
      <w:start w:val="1"/>
      <w:numFmt w:val="bullet"/>
      <w:lvlText w:val=""/>
      <w:lvlJc w:val="left"/>
      <w:pPr>
        <w:ind w:left="4604" w:hanging="360"/>
      </w:pPr>
      <w:rPr>
        <w:rFonts w:ascii="Wingdings" w:hAnsi="Wingdings" w:hint="default"/>
      </w:rPr>
    </w:lvl>
    <w:lvl w:ilvl="6" w:tplc="04180001" w:tentative="1">
      <w:start w:val="1"/>
      <w:numFmt w:val="bullet"/>
      <w:lvlText w:val=""/>
      <w:lvlJc w:val="left"/>
      <w:pPr>
        <w:ind w:left="5324" w:hanging="360"/>
      </w:pPr>
      <w:rPr>
        <w:rFonts w:ascii="Symbol" w:hAnsi="Symbol" w:hint="default"/>
      </w:rPr>
    </w:lvl>
    <w:lvl w:ilvl="7" w:tplc="04180003" w:tentative="1">
      <w:start w:val="1"/>
      <w:numFmt w:val="bullet"/>
      <w:lvlText w:val="o"/>
      <w:lvlJc w:val="left"/>
      <w:pPr>
        <w:ind w:left="6044" w:hanging="360"/>
      </w:pPr>
      <w:rPr>
        <w:rFonts w:ascii="Courier New" w:hAnsi="Courier New" w:cs="Courier New" w:hint="default"/>
      </w:rPr>
    </w:lvl>
    <w:lvl w:ilvl="8" w:tplc="04180005" w:tentative="1">
      <w:start w:val="1"/>
      <w:numFmt w:val="bullet"/>
      <w:lvlText w:val=""/>
      <w:lvlJc w:val="left"/>
      <w:pPr>
        <w:ind w:left="6764" w:hanging="360"/>
      </w:pPr>
      <w:rPr>
        <w:rFonts w:ascii="Wingdings" w:hAnsi="Wingdings" w:hint="default"/>
      </w:rPr>
    </w:lvl>
  </w:abstractNum>
  <w:abstractNum w:abstractNumId="20" w15:restartNumberingAfterBreak="0">
    <w:nsid w:val="433E661F"/>
    <w:multiLevelType w:val="multilevel"/>
    <w:tmpl w:val="F9085896"/>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2123B13"/>
    <w:multiLevelType w:val="hybridMultilevel"/>
    <w:tmpl w:val="D1146A9C"/>
    <w:lvl w:ilvl="0" w:tplc="0418000D">
      <w:start w:val="1"/>
      <w:numFmt w:val="bullet"/>
      <w:lvlText w:val=""/>
      <w:lvlJc w:val="left"/>
      <w:pPr>
        <w:ind w:left="720" w:hanging="360"/>
      </w:pPr>
      <w:rPr>
        <w:rFonts w:ascii="Wingdings" w:hAnsi="Wingdings" w:cs="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2" w15:restartNumberingAfterBreak="0">
    <w:nsid w:val="53B87991"/>
    <w:multiLevelType w:val="hybridMultilevel"/>
    <w:tmpl w:val="7FB8450A"/>
    <w:lvl w:ilvl="0" w:tplc="C1BE240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3" w15:restartNumberingAfterBreak="0">
    <w:nsid w:val="61F8384C"/>
    <w:multiLevelType w:val="hybridMultilevel"/>
    <w:tmpl w:val="CECC20A0"/>
    <w:lvl w:ilvl="0" w:tplc="04180019">
      <w:start w:val="1"/>
      <w:numFmt w:val="lowerLetter"/>
      <w:lvlText w:val="%1."/>
      <w:lvlJc w:val="left"/>
      <w:pPr>
        <w:ind w:left="720" w:hanging="360"/>
      </w:pPr>
      <w:rPr>
        <w:rFont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4" w15:restartNumberingAfterBreak="0">
    <w:nsid w:val="68E909FD"/>
    <w:multiLevelType w:val="hybridMultilevel"/>
    <w:tmpl w:val="0CFC7BEA"/>
    <w:lvl w:ilvl="0" w:tplc="653AC3FC">
      <w:start w:val="1"/>
      <w:numFmt w:val="upperLetter"/>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25" w15:restartNumberingAfterBreak="0">
    <w:nsid w:val="6FDA5303"/>
    <w:multiLevelType w:val="multilevel"/>
    <w:tmpl w:val="AAD89630"/>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70425110"/>
    <w:multiLevelType w:val="hybridMultilevel"/>
    <w:tmpl w:val="4B8222A8"/>
    <w:lvl w:ilvl="0" w:tplc="04180005">
      <w:start w:val="1"/>
      <w:numFmt w:val="bullet"/>
      <w:lvlText w:val=""/>
      <w:lvlJc w:val="left"/>
      <w:pPr>
        <w:ind w:left="1004" w:hanging="360"/>
      </w:pPr>
      <w:rPr>
        <w:rFonts w:ascii="Wingdings" w:hAnsi="Wingdings" w:cs="Wingdings" w:hint="default"/>
      </w:rPr>
    </w:lvl>
    <w:lvl w:ilvl="1" w:tplc="04180003" w:tentative="1">
      <w:start w:val="1"/>
      <w:numFmt w:val="bullet"/>
      <w:lvlText w:val="o"/>
      <w:lvlJc w:val="left"/>
      <w:pPr>
        <w:ind w:left="1724" w:hanging="360"/>
      </w:pPr>
      <w:rPr>
        <w:rFonts w:ascii="Courier New" w:hAnsi="Courier New" w:cs="Courier New" w:hint="default"/>
      </w:rPr>
    </w:lvl>
    <w:lvl w:ilvl="2" w:tplc="04180005" w:tentative="1">
      <w:start w:val="1"/>
      <w:numFmt w:val="bullet"/>
      <w:lvlText w:val=""/>
      <w:lvlJc w:val="left"/>
      <w:pPr>
        <w:ind w:left="2444" w:hanging="360"/>
      </w:pPr>
      <w:rPr>
        <w:rFonts w:ascii="Wingdings" w:hAnsi="Wingdings" w:hint="default"/>
      </w:rPr>
    </w:lvl>
    <w:lvl w:ilvl="3" w:tplc="04180001" w:tentative="1">
      <w:start w:val="1"/>
      <w:numFmt w:val="bullet"/>
      <w:lvlText w:val=""/>
      <w:lvlJc w:val="left"/>
      <w:pPr>
        <w:ind w:left="3164" w:hanging="360"/>
      </w:pPr>
      <w:rPr>
        <w:rFonts w:ascii="Symbol" w:hAnsi="Symbol" w:hint="default"/>
      </w:rPr>
    </w:lvl>
    <w:lvl w:ilvl="4" w:tplc="04180003" w:tentative="1">
      <w:start w:val="1"/>
      <w:numFmt w:val="bullet"/>
      <w:lvlText w:val="o"/>
      <w:lvlJc w:val="left"/>
      <w:pPr>
        <w:ind w:left="3884" w:hanging="360"/>
      </w:pPr>
      <w:rPr>
        <w:rFonts w:ascii="Courier New" w:hAnsi="Courier New" w:cs="Courier New" w:hint="default"/>
      </w:rPr>
    </w:lvl>
    <w:lvl w:ilvl="5" w:tplc="04180005" w:tentative="1">
      <w:start w:val="1"/>
      <w:numFmt w:val="bullet"/>
      <w:lvlText w:val=""/>
      <w:lvlJc w:val="left"/>
      <w:pPr>
        <w:ind w:left="4604" w:hanging="360"/>
      </w:pPr>
      <w:rPr>
        <w:rFonts w:ascii="Wingdings" w:hAnsi="Wingdings" w:hint="default"/>
      </w:rPr>
    </w:lvl>
    <w:lvl w:ilvl="6" w:tplc="04180001" w:tentative="1">
      <w:start w:val="1"/>
      <w:numFmt w:val="bullet"/>
      <w:lvlText w:val=""/>
      <w:lvlJc w:val="left"/>
      <w:pPr>
        <w:ind w:left="5324" w:hanging="360"/>
      </w:pPr>
      <w:rPr>
        <w:rFonts w:ascii="Symbol" w:hAnsi="Symbol" w:hint="default"/>
      </w:rPr>
    </w:lvl>
    <w:lvl w:ilvl="7" w:tplc="04180003" w:tentative="1">
      <w:start w:val="1"/>
      <w:numFmt w:val="bullet"/>
      <w:lvlText w:val="o"/>
      <w:lvlJc w:val="left"/>
      <w:pPr>
        <w:ind w:left="6044" w:hanging="360"/>
      </w:pPr>
      <w:rPr>
        <w:rFonts w:ascii="Courier New" w:hAnsi="Courier New" w:cs="Courier New" w:hint="default"/>
      </w:rPr>
    </w:lvl>
    <w:lvl w:ilvl="8" w:tplc="04180005" w:tentative="1">
      <w:start w:val="1"/>
      <w:numFmt w:val="bullet"/>
      <w:lvlText w:val=""/>
      <w:lvlJc w:val="left"/>
      <w:pPr>
        <w:ind w:left="6764" w:hanging="360"/>
      </w:pPr>
      <w:rPr>
        <w:rFonts w:ascii="Wingdings" w:hAnsi="Wingdings" w:hint="default"/>
      </w:rPr>
    </w:lvl>
  </w:abstractNum>
  <w:abstractNum w:abstractNumId="27" w15:restartNumberingAfterBreak="0">
    <w:nsid w:val="751A26B4"/>
    <w:multiLevelType w:val="multilevel"/>
    <w:tmpl w:val="F1528A3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76AA36ED"/>
    <w:multiLevelType w:val="multilevel"/>
    <w:tmpl w:val="DBD637B4"/>
    <w:lvl w:ilvl="0">
      <w:start w:val="3"/>
      <w:numFmt w:val="decimal"/>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7720501F"/>
    <w:multiLevelType w:val="multilevel"/>
    <w:tmpl w:val="1A42C8E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77C63A4A"/>
    <w:multiLevelType w:val="hybridMultilevel"/>
    <w:tmpl w:val="14BCCDA4"/>
    <w:lvl w:ilvl="0" w:tplc="04180019">
      <w:start w:val="1"/>
      <w:numFmt w:val="lowerLetter"/>
      <w:lvlText w:val="%1."/>
      <w:lvlJc w:val="left"/>
      <w:pPr>
        <w:ind w:left="1004" w:hanging="360"/>
      </w:pPr>
      <w:rPr>
        <w:rFonts w:hint="default"/>
      </w:rPr>
    </w:lvl>
    <w:lvl w:ilvl="1" w:tplc="04180019" w:tentative="1">
      <w:start w:val="1"/>
      <w:numFmt w:val="lowerLetter"/>
      <w:lvlText w:val="%2."/>
      <w:lvlJc w:val="left"/>
      <w:pPr>
        <w:ind w:left="1724" w:hanging="360"/>
      </w:pPr>
    </w:lvl>
    <w:lvl w:ilvl="2" w:tplc="0418001B" w:tentative="1">
      <w:start w:val="1"/>
      <w:numFmt w:val="lowerRoman"/>
      <w:lvlText w:val="%3."/>
      <w:lvlJc w:val="right"/>
      <w:pPr>
        <w:ind w:left="2444" w:hanging="180"/>
      </w:pPr>
    </w:lvl>
    <w:lvl w:ilvl="3" w:tplc="0418000F" w:tentative="1">
      <w:start w:val="1"/>
      <w:numFmt w:val="decimal"/>
      <w:lvlText w:val="%4."/>
      <w:lvlJc w:val="left"/>
      <w:pPr>
        <w:ind w:left="3164" w:hanging="360"/>
      </w:pPr>
    </w:lvl>
    <w:lvl w:ilvl="4" w:tplc="04180019" w:tentative="1">
      <w:start w:val="1"/>
      <w:numFmt w:val="lowerLetter"/>
      <w:lvlText w:val="%5."/>
      <w:lvlJc w:val="left"/>
      <w:pPr>
        <w:ind w:left="3884" w:hanging="360"/>
      </w:pPr>
    </w:lvl>
    <w:lvl w:ilvl="5" w:tplc="0418001B" w:tentative="1">
      <w:start w:val="1"/>
      <w:numFmt w:val="lowerRoman"/>
      <w:lvlText w:val="%6."/>
      <w:lvlJc w:val="right"/>
      <w:pPr>
        <w:ind w:left="4604" w:hanging="180"/>
      </w:pPr>
    </w:lvl>
    <w:lvl w:ilvl="6" w:tplc="0418000F" w:tentative="1">
      <w:start w:val="1"/>
      <w:numFmt w:val="decimal"/>
      <w:lvlText w:val="%7."/>
      <w:lvlJc w:val="left"/>
      <w:pPr>
        <w:ind w:left="5324" w:hanging="360"/>
      </w:pPr>
    </w:lvl>
    <w:lvl w:ilvl="7" w:tplc="04180019" w:tentative="1">
      <w:start w:val="1"/>
      <w:numFmt w:val="lowerLetter"/>
      <w:lvlText w:val="%8."/>
      <w:lvlJc w:val="left"/>
      <w:pPr>
        <w:ind w:left="6044" w:hanging="360"/>
      </w:pPr>
    </w:lvl>
    <w:lvl w:ilvl="8" w:tplc="0418001B" w:tentative="1">
      <w:start w:val="1"/>
      <w:numFmt w:val="lowerRoman"/>
      <w:lvlText w:val="%9."/>
      <w:lvlJc w:val="right"/>
      <w:pPr>
        <w:ind w:left="6764" w:hanging="180"/>
      </w:pPr>
    </w:lvl>
  </w:abstractNum>
  <w:abstractNum w:abstractNumId="31" w15:restartNumberingAfterBreak="0">
    <w:nsid w:val="77E4378F"/>
    <w:multiLevelType w:val="multilevel"/>
    <w:tmpl w:val="325AF40E"/>
    <w:lvl w:ilvl="0">
      <w:start w:val="2"/>
      <w:numFmt w:val="decimal"/>
      <w:lvlText w:val="6.%1"/>
      <w:lvlJc w:val="left"/>
      <w:rPr>
        <w:rFonts w:ascii="Calibri" w:eastAsia="Calibri" w:hAnsi="Calibri" w:cs="Calibri"/>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80456100">
    <w:abstractNumId w:val="15"/>
  </w:num>
  <w:num w:numId="2" w16cid:durableId="1800493821">
    <w:abstractNumId w:val="7"/>
  </w:num>
  <w:num w:numId="3" w16cid:durableId="401802673">
    <w:abstractNumId w:val="18"/>
  </w:num>
  <w:num w:numId="4" w16cid:durableId="1677229192">
    <w:abstractNumId w:val="28"/>
  </w:num>
  <w:num w:numId="5" w16cid:durableId="598173927">
    <w:abstractNumId w:val="25"/>
  </w:num>
  <w:num w:numId="6" w16cid:durableId="1309749729">
    <w:abstractNumId w:val="13"/>
  </w:num>
  <w:num w:numId="7" w16cid:durableId="1838963261">
    <w:abstractNumId w:val="27"/>
  </w:num>
  <w:num w:numId="8" w16cid:durableId="1337683469">
    <w:abstractNumId w:val="31"/>
  </w:num>
  <w:num w:numId="9" w16cid:durableId="126510936">
    <w:abstractNumId w:val="17"/>
  </w:num>
  <w:num w:numId="10" w16cid:durableId="134491572">
    <w:abstractNumId w:val="20"/>
  </w:num>
  <w:num w:numId="11" w16cid:durableId="1311713371">
    <w:abstractNumId w:val="1"/>
  </w:num>
  <w:num w:numId="12" w16cid:durableId="821847466">
    <w:abstractNumId w:val="29"/>
  </w:num>
  <w:num w:numId="13" w16cid:durableId="420806684">
    <w:abstractNumId w:val="4"/>
  </w:num>
  <w:num w:numId="14" w16cid:durableId="687484338">
    <w:abstractNumId w:val="9"/>
  </w:num>
  <w:num w:numId="15" w16cid:durableId="1642877754">
    <w:abstractNumId w:val="3"/>
  </w:num>
  <w:num w:numId="16" w16cid:durableId="650141357">
    <w:abstractNumId w:val="2"/>
  </w:num>
  <w:num w:numId="17" w16cid:durableId="119688937">
    <w:abstractNumId w:val="10"/>
  </w:num>
  <w:num w:numId="18" w16cid:durableId="575241468">
    <w:abstractNumId w:val="6"/>
  </w:num>
  <w:num w:numId="19" w16cid:durableId="96752395">
    <w:abstractNumId w:val="23"/>
  </w:num>
  <w:num w:numId="20" w16cid:durableId="729352992">
    <w:abstractNumId w:val="30"/>
  </w:num>
  <w:num w:numId="21" w16cid:durableId="113718286">
    <w:abstractNumId w:val="0"/>
  </w:num>
  <w:num w:numId="22" w16cid:durableId="1973250409">
    <w:abstractNumId w:val="24"/>
  </w:num>
  <w:num w:numId="23" w16cid:durableId="468254981">
    <w:abstractNumId w:val="5"/>
  </w:num>
  <w:num w:numId="24" w16cid:durableId="1680809845">
    <w:abstractNumId w:val="22"/>
  </w:num>
  <w:num w:numId="25" w16cid:durableId="59137443">
    <w:abstractNumId w:val="19"/>
  </w:num>
  <w:num w:numId="26" w16cid:durableId="281155586">
    <w:abstractNumId w:val="8"/>
  </w:num>
  <w:num w:numId="27" w16cid:durableId="929967023">
    <w:abstractNumId w:val="12"/>
  </w:num>
  <w:num w:numId="28" w16cid:durableId="1140079304">
    <w:abstractNumId w:val="21"/>
  </w:num>
  <w:num w:numId="29" w16cid:durableId="1758012385">
    <w:abstractNumId w:val="14"/>
  </w:num>
  <w:num w:numId="30" w16cid:durableId="1586962149">
    <w:abstractNumId w:val="26"/>
  </w:num>
  <w:num w:numId="31" w16cid:durableId="1167137112">
    <w:abstractNumId w:val="16"/>
  </w:num>
  <w:num w:numId="32" w16cid:durableId="6857937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58D"/>
    <w:rsid w:val="00023B3D"/>
    <w:rsid w:val="000667D2"/>
    <w:rsid w:val="000D1E0A"/>
    <w:rsid w:val="000F4BF2"/>
    <w:rsid w:val="0018538F"/>
    <w:rsid w:val="001E68A6"/>
    <w:rsid w:val="002356CA"/>
    <w:rsid w:val="002612FA"/>
    <w:rsid w:val="00276C16"/>
    <w:rsid w:val="00282FA8"/>
    <w:rsid w:val="002E7D09"/>
    <w:rsid w:val="0032258D"/>
    <w:rsid w:val="003226FF"/>
    <w:rsid w:val="00335157"/>
    <w:rsid w:val="0035709A"/>
    <w:rsid w:val="00387A62"/>
    <w:rsid w:val="003B78B4"/>
    <w:rsid w:val="003D0ECE"/>
    <w:rsid w:val="0044024E"/>
    <w:rsid w:val="004510E8"/>
    <w:rsid w:val="00453676"/>
    <w:rsid w:val="00453C0B"/>
    <w:rsid w:val="004635EF"/>
    <w:rsid w:val="00487062"/>
    <w:rsid w:val="004B46FC"/>
    <w:rsid w:val="005057BD"/>
    <w:rsid w:val="005163BB"/>
    <w:rsid w:val="00542631"/>
    <w:rsid w:val="005544C2"/>
    <w:rsid w:val="00585E66"/>
    <w:rsid w:val="005A00AC"/>
    <w:rsid w:val="005B4540"/>
    <w:rsid w:val="005F05E4"/>
    <w:rsid w:val="00626686"/>
    <w:rsid w:val="00653306"/>
    <w:rsid w:val="006C0114"/>
    <w:rsid w:val="006C4771"/>
    <w:rsid w:val="00723CB6"/>
    <w:rsid w:val="007C5CCD"/>
    <w:rsid w:val="00810527"/>
    <w:rsid w:val="00810EDA"/>
    <w:rsid w:val="00946883"/>
    <w:rsid w:val="00961BF9"/>
    <w:rsid w:val="00964408"/>
    <w:rsid w:val="00971637"/>
    <w:rsid w:val="009A75C5"/>
    <w:rsid w:val="009D02CA"/>
    <w:rsid w:val="00A27621"/>
    <w:rsid w:val="00A4484C"/>
    <w:rsid w:val="00A97EB9"/>
    <w:rsid w:val="00AA0513"/>
    <w:rsid w:val="00B25B0D"/>
    <w:rsid w:val="00B34E3F"/>
    <w:rsid w:val="00B65B56"/>
    <w:rsid w:val="00B90571"/>
    <w:rsid w:val="00BB4D54"/>
    <w:rsid w:val="00C027E5"/>
    <w:rsid w:val="00C27105"/>
    <w:rsid w:val="00C36F2C"/>
    <w:rsid w:val="00CC246B"/>
    <w:rsid w:val="00CF4F0D"/>
    <w:rsid w:val="00D72DA4"/>
    <w:rsid w:val="00DD2E1A"/>
    <w:rsid w:val="00E26D38"/>
    <w:rsid w:val="00E344F6"/>
    <w:rsid w:val="00E509D5"/>
    <w:rsid w:val="00E53806"/>
    <w:rsid w:val="00E77E4A"/>
    <w:rsid w:val="00E860F0"/>
    <w:rsid w:val="00ED6369"/>
    <w:rsid w:val="00ED6B8E"/>
    <w:rsid w:val="00EF02F5"/>
    <w:rsid w:val="00F537F5"/>
    <w:rsid w:val="00F63788"/>
    <w:rsid w:val="00FE7C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C749AAF"/>
  <w15:chartTrackingRefBased/>
  <w15:docId w15:val="{9FCC6CBF-089F-42C6-9FD1-BF7F0C585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ro-RO"/>
    </w:rPr>
  </w:style>
  <w:style w:type="paragraph" w:styleId="Titlu2">
    <w:name w:val="heading 2"/>
    <w:basedOn w:val="Normal"/>
    <w:next w:val="Normal"/>
    <w:link w:val="Titlu2Caracter"/>
    <w:qFormat/>
    <w:rsid w:val="006C4771"/>
    <w:pPr>
      <w:keepNext/>
      <w:spacing w:after="0" w:line="240" w:lineRule="auto"/>
      <w:jc w:val="right"/>
      <w:outlineLvl w:val="1"/>
    </w:pPr>
    <w:rPr>
      <w:rFonts w:ascii="Tahoma" w:eastAsia="Times New Roman" w:hAnsi="Tahoma" w:cs="Times New Roman"/>
      <w:b/>
      <w:sz w:val="28"/>
      <w:szCs w:val="20"/>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CorptextCaracter">
    <w:name w:val="Corp text Caracter"/>
    <w:basedOn w:val="Fontdeparagrafimplicit"/>
    <w:link w:val="Corptext"/>
    <w:uiPriority w:val="99"/>
    <w:rsid w:val="0032258D"/>
    <w:rPr>
      <w:rFonts w:ascii="Calibri" w:eastAsia="Calibri" w:hAnsi="Calibri" w:cs="Calibri"/>
      <w:sz w:val="28"/>
      <w:szCs w:val="28"/>
    </w:rPr>
  </w:style>
  <w:style w:type="paragraph" w:styleId="Corptext">
    <w:name w:val="Body Text"/>
    <w:basedOn w:val="Normal"/>
    <w:link w:val="CorptextCaracter"/>
    <w:uiPriority w:val="99"/>
    <w:qFormat/>
    <w:rsid w:val="0032258D"/>
    <w:pPr>
      <w:widowControl w:val="0"/>
      <w:spacing w:after="0" w:line="240" w:lineRule="auto"/>
      <w:ind w:firstLine="60"/>
    </w:pPr>
    <w:rPr>
      <w:rFonts w:ascii="Calibri" w:eastAsia="Calibri" w:hAnsi="Calibri" w:cs="Calibri"/>
      <w:sz w:val="28"/>
      <w:szCs w:val="28"/>
      <w:lang w:val="en-US"/>
    </w:rPr>
  </w:style>
  <w:style w:type="character" w:customStyle="1" w:styleId="CorptextCaracter1">
    <w:name w:val="Corp text Caracter1"/>
    <w:basedOn w:val="Fontdeparagrafimplicit"/>
    <w:uiPriority w:val="99"/>
    <w:semiHidden/>
    <w:rsid w:val="0032258D"/>
    <w:rPr>
      <w:lang w:val="ro-RO"/>
    </w:rPr>
  </w:style>
  <w:style w:type="character" w:customStyle="1" w:styleId="Heading3">
    <w:name w:val="Heading #3_"/>
    <w:basedOn w:val="Fontdeparagrafimplicit"/>
    <w:link w:val="Heading30"/>
    <w:rsid w:val="004635EF"/>
    <w:rPr>
      <w:rFonts w:ascii="Calibri" w:eastAsia="Calibri" w:hAnsi="Calibri" w:cs="Calibri"/>
      <w:b/>
      <w:bCs/>
      <w:sz w:val="28"/>
      <w:szCs w:val="28"/>
    </w:rPr>
  </w:style>
  <w:style w:type="character" w:customStyle="1" w:styleId="Bodytext5">
    <w:name w:val="Body text (5)_"/>
    <w:basedOn w:val="Fontdeparagrafimplicit"/>
    <w:link w:val="Bodytext50"/>
    <w:rsid w:val="004635EF"/>
    <w:rPr>
      <w:rFonts w:ascii="Times New Roman" w:eastAsia="Times New Roman" w:hAnsi="Times New Roman" w:cs="Times New Roman"/>
      <w:sz w:val="28"/>
      <w:szCs w:val="28"/>
    </w:rPr>
  </w:style>
  <w:style w:type="paragraph" w:customStyle="1" w:styleId="Heading30">
    <w:name w:val="Heading #3"/>
    <w:basedOn w:val="Normal"/>
    <w:link w:val="Heading3"/>
    <w:rsid w:val="004635EF"/>
    <w:pPr>
      <w:widowControl w:val="0"/>
      <w:spacing w:after="320" w:line="240" w:lineRule="auto"/>
      <w:outlineLvl w:val="2"/>
    </w:pPr>
    <w:rPr>
      <w:rFonts w:ascii="Calibri" w:eastAsia="Calibri" w:hAnsi="Calibri" w:cs="Calibri"/>
      <w:b/>
      <w:bCs/>
      <w:sz w:val="28"/>
      <w:szCs w:val="28"/>
      <w:lang w:val="en-US"/>
    </w:rPr>
  </w:style>
  <w:style w:type="paragraph" w:customStyle="1" w:styleId="Bodytext50">
    <w:name w:val="Body text (5)"/>
    <w:basedOn w:val="Normal"/>
    <w:link w:val="Bodytext5"/>
    <w:rsid w:val="004635EF"/>
    <w:pPr>
      <w:widowControl w:val="0"/>
      <w:spacing w:after="320" w:line="240" w:lineRule="auto"/>
    </w:pPr>
    <w:rPr>
      <w:rFonts w:ascii="Times New Roman" w:eastAsia="Times New Roman" w:hAnsi="Times New Roman" w:cs="Times New Roman"/>
      <w:sz w:val="28"/>
      <w:szCs w:val="28"/>
      <w:lang w:val="en-US"/>
    </w:rPr>
  </w:style>
  <w:style w:type="character" w:styleId="Referincomentariu">
    <w:name w:val="annotation reference"/>
    <w:basedOn w:val="Fontdeparagrafimplicit"/>
    <w:uiPriority w:val="99"/>
    <w:semiHidden/>
    <w:unhideWhenUsed/>
    <w:rsid w:val="00D72DA4"/>
    <w:rPr>
      <w:sz w:val="16"/>
      <w:szCs w:val="16"/>
    </w:rPr>
  </w:style>
  <w:style w:type="paragraph" w:styleId="Textcomentariu">
    <w:name w:val="annotation text"/>
    <w:basedOn w:val="Normal"/>
    <w:link w:val="TextcomentariuCaracter"/>
    <w:uiPriority w:val="99"/>
    <w:semiHidden/>
    <w:unhideWhenUsed/>
    <w:rsid w:val="00D72DA4"/>
    <w:pPr>
      <w:spacing w:line="240" w:lineRule="auto"/>
    </w:pPr>
    <w:rPr>
      <w:sz w:val="20"/>
      <w:szCs w:val="20"/>
    </w:rPr>
  </w:style>
  <w:style w:type="character" w:customStyle="1" w:styleId="TextcomentariuCaracter">
    <w:name w:val="Text comentariu Caracter"/>
    <w:basedOn w:val="Fontdeparagrafimplicit"/>
    <w:link w:val="Textcomentariu"/>
    <w:uiPriority w:val="99"/>
    <w:semiHidden/>
    <w:rsid w:val="00D72DA4"/>
    <w:rPr>
      <w:sz w:val="20"/>
      <w:szCs w:val="20"/>
      <w:lang w:val="ro-RO"/>
    </w:rPr>
  </w:style>
  <w:style w:type="paragraph" w:styleId="SubiectComentariu">
    <w:name w:val="annotation subject"/>
    <w:basedOn w:val="Textcomentariu"/>
    <w:next w:val="Textcomentariu"/>
    <w:link w:val="SubiectComentariuCaracter"/>
    <w:uiPriority w:val="99"/>
    <w:semiHidden/>
    <w:unhideWhenUsed/>
    <w:rsid w:val="00D72DA4"/>
    <w:rPr>
      <w:b/>
      <w:bCs/>
    </w:rPr>
  </w:style>
  <w:style w:type="character" w:customStyle="1" w:styleId="SubiectComentariuCaracter">
    <w:name w:val="Subiect Comentariu Caracter"/>
    <w:basedOn w:val="TextcomentariuCaracter"/>
    <w:link w:val="SubiectComentariu"/>
    <w:uiPriority w:val="99"/>
    <w:semiHidden/>
    <w:rsid w:val="00D72DA4"/>
    <w:rPr>
      <w:b/>
      <w:bCs/>
      <w:sz w:val="20"/>
      <w:szCs w:val="20"/>
      <w:lang w:val="ro-RO"/>
    </w:rPr>
  </w:style>
  <w:style w:type="character" w:customStyle="1" w:styleId="Titlu2Caracter">
    <w:name w:val="Titlu 2 Caracter"/>
    <w:basedOn w:val="Fontdeparagrafimplicit"/>
    <w:link w:val="Titlu2"/>
    <w:rsid w:val="006C4771"/>
    <w:rPr>
      <w:rFonts w:ascii="Tahoma" w:eastAsia="Times New Roman" w:hAnsi="Tahoma" w:cs="Times New Roman"/>
      <w:b/>
      <w:sz w:val="28"/>
      <w:szCs w:val="20"/>
      <w:lang w:val="ro-RO"/>
    </w:rPr>
  </w:style>
  <w:style w:type="paragraph" w:styleId="Subsol">
    <w:name w:val="footer"/>
    <w:basedOn w:val="Normal"/>
    <w:link w:val="SubsolCaracter"/>
    <w:uiPriority w:val="99"/>
    <w:rsid w:val="006C4771"/>
    <w:pPr>
      <w:tabs>
        <w:tab w:val="center" w:pos="4320"/>
        <w:tab w:val="right" w:pos="8640"/>
      </w:tabs>
      <w:spacing w:after="0" w:line="240" w:lineRule="auto"/>
    </w:pPr>
    <w:rPr>
      <w:rFonts w:ascii="Tahoma" w:eastAsia="Times New Roman" w:hAnsi="Tahoma" w:cs="Times New Roman"/>
      <w:sz w:val="28"/>
      <w:szCs w:val="20"/>
    </w:rPr>
  </w:style>
  <w:style w:type="character" w:customStyle="1" w:styleId="SubsolCaracter">
    <w:name w:val="Subsol Caracter"/>
    <w:basedOn w:val="Fontdeparagrafimplicit"/>
    <w:link w:val="Subsol"/>
    <w:uiPriority w:val="99"/>
    <w:rsid w:val="006C4771"/>
    <w:rPr>
      <w:rFonts w:ascii="Tahoma" w:eastAsia="Times New Roman" w:hAnsi="Tahoma" w:cs="Times New Roman"/>
      <w:sz w:val="28"/>
      <w:szCs w:val="20"/>
      <w:lang w:val="ro-RO"/>
    </w:rPr>
  </w:style>
  <w:style w:type="character" w:styleId="Numrdepagin">
    <w:name w:val="page number"/>
    <w:basedOn w:val="Fontdeparagrafimplicit"/>
    <w:rsid w:val="006C4771"/>
  </w:style>
  <w:style w:type="paragraph" w:styleId="NormalWeb">
    <w:name w:val="Normal (Web)"/>
    <w:basedOn w:val="Normal"/>
    <w:uiPriority w:val="99"/>
    <w:semiHidden/>
    <w:unhideWhenUsed/>
    <w:rsid w:val="006C4771"/>
    <w:pPr>
      <w:spacing w:before="100" w:beforeAutospacing="1" w:after="100" w:afterAutospacing="1" w:line="240" w:lineRule="auto"/>
    </w:pPr>
    <w:rPr>
      <w:rFonts w:ascii="Times New Roman" w:eastAsiaTheme="minorEastAsia" w:hAnsi="Times New Roman" w:cs="Times New Roman"/>
      <w:sz w:val="24"/>
      <w:szCs w:val="24"/>
      <w:lang w:eastAsia="ro-RO"/>
    </w:rPr>
  </w:style>
  <w:style w:type="paragraph" w:styleId="Listparagraf">
    <w:name w:val="List Paragraph"/>
    <w:basedOn w:val="Normal"/>
    <w:uiPriority w:val="34"/>
    <w:qFormat/>
    <w:rsid w:val="006C4771"/>
    <w:pPr>
      <w:spacing w:after="0" w:line="240" w:lineRule="auto"/>
      <w:ind w:left="720"/>
      <w:contextualSpacing/>
    </w:pPr>
    <w:rPr>
      <w:rFonts w:ascii="Tahoma" w:eastAsia="Times New Roman" w:hAnsi="Tahoma" w:cs="Times New Roman"/>
      <w:sz w:val="28"/>
      <w:szCs w:val="20"/>
    </w:rPr>
  </w:style>
  <w:style w:type="paragraph" w:styleId="Corptext2">
    <w:name w:val="Body Text 2"/>
    <w:basedOn w:val="Normal"/>
    <w:link w:val="Corptext2Caracter"/>
    <w:uiPriority w:val="99"/>
    <w:semiHidden/>
    <w:unhideWhenUsed/>
    <w:rsid w:val="006C4771"/>
    <w:pPr>
      <w:spacing w:after="120" w:line="480" w:lineRule="auto"/>
    </w:pPr>
    <w:rPr>
      <w:rFonts w:ascii="Tahoma" w:eastAsia="Times New Roman" w:hAnsi="Tahoma" w:cs="Times New Roman"/>
      <w:sz w:val="28"/>
      <w:szCs w:val="20"/>
    </w:rPr>
  </w:style>
  <w:style w:type="character" w:customStyle="1" w:styleId="Corptext2Caracter">
    <w:name w:val="Corp text 2 Caracter"/>
    <w:basedOn w:val="Fontdeparagrafimplicit"/>
    <w:link w:val="Corptext2"/>
    <w:uiPriority w:val="99"/>
    <w:semiHidden/>
    <w:rsid w:val="006C4771"/>
    <w:rPr>
      <w:rFonts w:ascii="Tahoma" w:eastAsia="Times New Roman" w:hAnsi="Tahoma" w:cs="Times New Roman"/>
      <w:sz w:val="28"/>
      <w:szCs w:val="20"/>
      <w:lang w:val="ro-RO"/>
    </w:rPr>
  </w:style>
  <w:style w:type="paragraph" w:styleId="TextnBalon">
    <w:name w:val="Balloon Text"/>
    <w:basedOn w:val="Normal"/>
    <w:link w:val="TextnBalonCaracter"/>
    <w:uiPriority w:val="99"/>
    <w:semiHidden/>
    <w:unhideWhenUsed/>
    <w:rsid w:val="006C4771"/>
    <w:pPr>
      <w:spacing w:after="0" w:line="240" w:lineRule="auto"/>
    </w:pPr>
    <w:rPr>
      <w:rFonts w:ascii="Segoe UI" w:eastAsia="Times New Roman" w:hAnsi="Segoe UI" w:cs="Segoe UI"/>
      <w:sz w:val="18"/>
      <w:szCs w:val="18"/>
    </w:rPr>
  </w:style>
  <w:style w:type="character" w:customStyle="1" w:styleId="TextnBalonCaracter">
    <w:name w:val="Text în Balon Caracter"/>
    <w:basedOn w:val="Fontdeparagrafimplicit"/>
    <w:link w:val="TextnBalon"/>
    <w:uiPriority w:val="99"/>
    <w:semiHidden/>
    <w:rsid w:val="006C4771"/>
    <w:rPr>
      <w:rFonts w:ascii="Segoe UI" w:eastAsia="Times New Roman" w:hAnsi="Segoe UI" w:cs="Segoe UI"/>
      <w:sz w:val="18"/>
      <w:szCs w:val="18"/>
      <w:lang w:val="ro-RO"/>
    </w:rPr>
  </w:style>
  <w:style w:type="paragraph" w:customStyle="1" w:styleId="yiv6184731698msonormal">
    <w:name w:val="yiv6184731698msonormal"/>
    <w:basedOn w:val="Normal"/>
    <w:rsid w:val="006C477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DefaultText">
    <w:name w:val="Default Text"/>
    <w:basedOn w:val="Normal"/>
    <w:rsid w:val="006C4771"/>
    <w:pPr>
      <w:spacing w:after="0" w:line="240" w:lineRule="auto"/>
    </w:pPr>
    <w:rPr>
      <w:rFonts w:ascii="Times New Roman" w:eastAsia="Times New Roman" w:hAnsi="Times New Roman" w:cs="Times New Roman"/>
      <w:noProof/>
      <w:sz w:val="24"/>
      <w:szCs w:val="20"/>
      <w:lang w:val="en-US"/>
    </w:rPr>
  </w:style>
  <w:style w:type="paragraph" w:customStyle="1" w:styleId="al">
    <w:name w:val="a_l"/>
    <w:basedOn w:val="Normal"/>
    <w:rsid w:val="006C4771"/>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markedcontent">
    <w:name w:val="markedcontent"/>
    <w:basedOn w:val="Fontdeparagrafimplicit"/>
    <w:rsid w:val="006C4771"/>
  </w:style>
  <w:style w:type="paragraph" w:customStyle="1" w:styleId="paragrafclass">
    <w:name w:val="paragrafclass"/>
    <w:basedOn w:val="Normal"/>
    <w:rsid w:val="006C477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Antet">
    <w:name w:val="header"/>
    <w:basedOn w:val="Normal"/>
    <w:link w:val="AntetCaracter"/>
    <w:uiPriority w:val="99"/>
    <w:unhideWhenUsed/>
    <w:rsid w:val="006C4771"/>
    <w:pPr>
      <w:tabs>
        <w:tab w:val="center" w:pos="4536"/>
        <w:tab w:val="right" w:pos="9072"/>
      </w:tabs>
      <w:spacing w:after="0" w:line="240" w:lineRule="auto"/>
    </w:pPr>
    <w:rPr>
      <w:rFonts w:ascii="Tahoma" w:eastAsia="Times New Roman" w:hAnsi="Tahoma" w:cs="Times New Roman"/>
      <w:sz w:val="28"/>
      <w:szCs w:val="20"/>
    </w:rPr>
  </w:style>
  <w:style w:type="character" w:customStyle="1" w:styleId="AntetCaracter">
    <w:name w:val="Antet Caracter"/>
    <w:basedOn w:val="Fontdeparagrafimplicit"/>
    <w:link w:val="Antet"/>
    <w:uiPriority w:val="99"/>
    <w:rsid w:val="006C4771"/>
    <w:rPr>
      <w:rFonts w:ascii="Tahoma" w:eastAsia="Times New Roman" w:hAnsi="Tahoma" w:cs="Times New Roman"/>
      <w:sz w:val="28"/>
      <w:szCs w:val="20"/>
      <w:lang w:val="ro-RO"/>
    </w:rPr>
  </w:style>
  <w:style w:type="character" w:customStyle="1" w:styleId="l5def">
    <w:name w:val="l5def"/>
    <w:basedOn w:val="Fontdeparagrafimplicit"/>
    <w:rsid w:val="006C4771"/>
  </w:style>
  <w:style w:type="paragraph" w:styleId="Frspaiere">
    <w:name w:val="No Spacing"/>
    <w:uiPriority w:val="1"/>
    <w:qFormat/>
    <w:rsid w:val="006C4771"/>
    <w:pPr>
      <w:spacing w:after="0" w:line="240" w:lineRule="auto"/>
    </w:pPr>
    <w:rPr>
      <w:rFonts w:ascii="Tahoma" w:eastAsia="Times New Roman" w:hAnsi="Tahoma" w:cs="Times New Roman"/>
      <w:sz w:val="28"/>
      <w:szCs w:val="20"/>
      <w:lang w:val="ro-RO"/>
    </w:rPr>
  </w:style>
  <w:style w:type="paragraph" w:customStyle="1" w:styleId="pa">
    <w:name w:val="p_a"/>
    <w:basedOn w:val="Normal"/>
    <w:rsid w:val="006C4771"/>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customStyle="1" w:styleId="a">
    <w:name w:val="_"/>
    <w:basedOn w:val="Fontdeparagrafimplicit"/>
    <w:rsid w:val="006C4771"/>
  </w:style>
  <w:style w:type="character" w:customStyle="1" w:styleId="pg-1fc1">
    <w:name w:val="pg-1fc1"/>
    <w:basedOn w:val="Fontdeparagrafimplicit"/>
    <w:rsid w:val="006C4771"/>
  </w:style>
  <w:style w:type="table" w:styleId="Tabelgril">
    <w:name w:val="Table Grid"/>
    <w:basedOn w:val="TabelNormal"/>
    <w:uiPriority w:val="39"/>
    <w:rsid w:val="006C4771"/>
    <w:pPr>
      <w:spacing w:after="0" w:line="240" w:lineRule="auto"/>
    </w:pPr>
    <w:rPr>
      <w:rFonts w:ascii="Georgia" w:hAnsi="Georgia"/>
      <w:sz w:val="24"/>
      <w:szCs w:val="24"/>
      <w:lang w:val="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a_c"/>
    <w:basedOn w:val="Normal"/>
    <w:rsid w:val="006C4771"/>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Hyperlink">
    <w:name w:val="Hyperlink"/>
    <w:basedOn w:val="Fontdeparagrafimplicit"/>
    <w:uiPriority w:val="99"/>
    <w:semiHidden/>
    <w:unhideWhenUsed/>
    <w:rsid w:val="006C4771"/>
    <w:rPr>
      <w:color w:val="0000FF"/>
      <w:u w:val="single"/>
    </w:rPr>
  </w:style>
  <w:style w:type="paragraph" w:styleId="PreformatatHTML">
    <w:name w:val="HTML Preformatted"/>
    <w:basedOn w:val="Normal"/>
    <w:link w:val="PreformatatHTMLCaracter"/>
    <w:uiPriority w:val="99"/>
    <w:semiHidden/>
    <w:unhideWhenUsed/>
    <w:rsid w:val="006C47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o-RO"/>
    </w:rPr>
  </w:style>
  <w:style w:type="character" w:customStyle="1" w:styleId="PreformatatHTMLCaracter">
    <w:name w:val="Preformatat HTML Caracter"/>
    <w:basedOn w:val="Fontdeparagrafimplicit"/>
    <w:link w:val="PreformatatHTML"/>
    <w:uiPriority w:val="99"/>
    <w:semiHidden/>
    <w:rsid w:val="006C4771"/>
    <w:rPr>
      <w:rFonts w:ascii="Courier New" w:eastAsia="Times New Roman" w:hAnsi="Courier New" w:cs="Courier New"/>
      <w:sz w:val="20"/>
      <w:szCs w:val="20"/>
      <w:lang w:val="ro-RO" w:eastAsia="ro-RO"/>
    </w:rPr>
  </w:style>
  <w:style w:type="character" w:customStyle="1" w:styleId="spar">
    <w:name w:val="s_par"/>
    <w:basedOn w:val="Fontdeparagrafimplicit"/>
    <w:rsid w:val="006C4771"/>
  </w:style>
  <w:style w:type="character" w:customStyle="1" w:styleId="snta">
    <w:name w:val="s_nta"/>
    <w:basedOn w:val="Fontdeparagrafimplicit"/>
    <w:rsid w:val="006C4771"/>
  </w:style>
  <w:style w:type="character" w:customStyle="1" w:styleId="sntattl">
    <w:name w:val="s_nta_ttl"/>
    <w:basedOn w:val="Fontdeparagrafimplicit"/>
    <w:rsid w:val="006C4771"/>
  </w:style>
  <w:style w:type="character" w:customStyle="1" w:styleId="slit">
    <w:name w:val="s_lit"/>
    <w:basedOn w:val="Fontdeparagrafimplicit"/>
    <w:rsid w:val="006C4771"/>
  </w:style>
  <w:style w:type="character" w:customStyle="1" w:styleId="slitbdy">
    <w:name w:val="s_lit_bdy"/>
    <w:basedOn w:val="Fontdeparagrafimplicit"/>
    <w:rsid w:val="006C4771"/>
  </w:style>
  <w:style w:type="character" w:customStyle="1" w:styleId="sanxttl">
    <w:name w:val="s_anx_ttl"/>
    <w:basedOn w:val="Fontdeparagrafimplicit"/>
    <w:rsid w:val="006C47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images.google.ro/imgres?imgurl=http://dragalina.ro/comunicate/data/upimages/stema_romania.gif&amp;imgrefurl=http://www.dragalina.ro/&amp;usg=___BPEgvlgHYey_62sQS2zmICWcak=&amp;h=770&amp;w=561&amp;sz=93&amp;hl=ro&amp;start=2&amp;tbnid=VF3eWf9giUf9IM:&amp;tbnh=142&amp;tbnw=103&amp;prev=/images%3Fq%3Dstema%2Bromaniei%26gbv%3D2%26hl%3Dro"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http://tbn2.google.com/images?q=tbn:VF3eWf9giUf9IM:http://dragalina.ro/comunicate/data/upimages/stema_romania.gi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197</TotalTime>
  <Pages>14</Pages>
  <Words>5627</Words>
  <Characters>32641</Characters>
  <Application>Microsoft Office Word</Application>
  <DocSecurity>0</DocSecurity>
  <Lines>272</Lines>
  <Paragraphs>76</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38192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 Burghelea</dc:creator>
  <cp:keywords/>
  <dc:description/>
  <cp:lastModifiedBy>dan Burghelea</cp:lastModifiedBy>
  <cp:revision>7</cp:revision>
  <cp:lastPrinted>2021-06-30T07:52:00Z</cp:lastPrinted>
  <dcterms:created xsi:type="dcterms:W3CDTF">2021-06-24T12:40:00Z</dcterms:created>
  <dcterms:modified xsi:type="dcterms:W3CDTF">2023-12-04T09:31:00Z</dcterms:modified>
</cp:coreProperties>
</file>